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2A1" w:rsidRPr="00C272A1" w:rsidRDefault="00C272A1" w:rsidP="00C272A1">
      <w:pPr>
        <w:spacing w:before="120" w:after="120"/>
        <w:jc w:val="center"/>
        <w:rPr>
          <w:rFonts w:ascii="Arial" w:hAnsi="Arial" w:cs="Arial"/>
          <w:b/>
          <w:color w:val="000000" w:themeColor="text1"/>
          <w:sz w:val="32"/>
          <w:szCs w:val="32"/>
        </w:rPr>
      </w:pPr>
      <w:bookmarkStart w:id="0" w:name="_Toc128391246"/>
      <w:bookmarkStart w:id="1" w:name="_Toc128391503"/>
      <w:bookmarkStart w:id="2" w:name="_Toc128391607"/>
      <w:bookmarkStart w:id="3" w:name="_Toc128392689"/>
      <w:bookmarkStart w:id="4" w:name="_Toc168753105"/>
      <w:bookmarkStart w:id="5" w:name="_GoBack"/>
      <w:r w:rsidRPr="00C272A1">
        <w:rPr>
          <w:rFonts w:ascii="Arial" w:hAnsi="Arial" w:cs="Arial"/>
          <w:b/>
          <w:color w:val="000000" w:themeColor="text1"/>
          <w:sz w:val="32"/>
          <w:szCs w:val="32"/>
        </w:rPr>
        <w:t>安徽多式联运可持续交通项目</w:t>
      </w:r>
    </w:p>
    <w:p w:rsidR="00C272A1" w:rsidRPr="00C272A1" w:rsidRDefault="00C272A1" w:rsidP="00C272A1">
      <w:pPr>
        <w:spacing w:before="120" w:after="120"/>
        <w:jc w:val="center"/>
        <w:rPr>
          <w:rFonts w:ascii="Arial" w:hAnsi="Arial" w:cs="Arial"/>
          <w:b/>
          <w:color w:val="000000" w:themeColor="text1"/>
          <w:sz w:val="32"/>
          <w:szCs w:val="32"/>
        </w:rPr>
      </w:pPr>
      <w:bookmarkStart w:id="6" w:name="OLE_LINK1"/>
      <w:bookmarkStart w:id="7" w:name="OLE_LINK2"/>
      <w:r w:rsidRPr="00C272A1">
        <w:rPr>
          <w:rFonts w:ascii="Arial" w:hAnsi="Arial" w:cs="Arial"/>
          <w:b/>
          <w:color w:val="000000" w:themeColor="text1"/>
          <w:sz w:val="32"/>
          <w:szCs w:val="32"/>
        </w:rPr>
        <w:t>X011</w:t>
      </w:r>
      <w:r w:rsidRPr="00C272A1">
        <w:rPr>
          <w:rFonts w:ascii="Arial" w:hAnsi="Arial" w:cs="Arial"/>
          <w:b/>
          <w:color w:val="000000" w:themeColor="text1"/>
          <w:sz w:val="32"/>
          <w:szCs w:val="32"/>
        </w:rPr>
        <w:t>小河口大桥改建工程</w:t>
      </w:r>
      <w:r w:rsidRPr="00C272A1">
        <w:rPr>
          <w:rFonts w:ascii="Arial" w:hAnsi="Arial" w:cs="Arial"/>
          <w:b/>
          <w:color w:val="000000" w:themeColor="text1"/>
          <w:sz w:val="32"/>
          <w:szCs w:val="32"/>
        </w:rPr>
        <w:t>QL-01</w:t>
      </w:r>
      <w:r w:rsidRPr="00C272A1">
        <w:rPr>
          <w:rFonts w:ascii="Arial" w:hAnsi="Arial" w:cs="Arial"/>
          <w:b/>
          <w:color w:val="000000" w:themeColor="text1"/>
          <w:sz w:val="32"/>
          <w:szCs w:val="32"/>
        </w:rPr>
        <w:t>合同</w:t>
      </w:r>
    </w:p>
    <w:p w:rsidR="00C272A1" w:rsidRPr="00C272A1" w:rsidRDefault="00C272A1" w:rsidP="00C272A1">
      <w:pPr>
        <w:spacing w:before="120" w:after="120"/>
        <w:jc w:val="center"/>
        <w:rPr>
          <w:rFonts w:ascii="Arial" w:hAnsi="Arial" w:cs="Arial"/>
          <w:b/>
          <w:color w:val="000000" w:themeColor="text1"/>
          <w:sz w:val="32"/>
          <w:szCs w:val="32"/>
        </w:rPr>
      </w:pPr>
      <w:bookmarkStart w:id="8" w:name="OLE_LINK5"/>
      <w:bookmarkEnd w:id="6"/>
      <w:bookmarkEnd w:id="7"/>
      <w:r w:rsidRPr="00C272A1">
        <w:rPr>
          <w:rFonts w:ascii="Arial" w:hAnsi="Arial" w:cs="Arial"/>
          <w:b/>
          <w:color w:val="000000" w:themeColor="text1"/>
          <w:sz w:val="32"/>
          <w:szCs w:val="32"/>
        </w:rPr>
        <w:t>投标邀请</w:t>
      </w:r>
      <w:bookmarkEnd w:id="0"/>
      <w:bookmarkEnd w:id="1"/>
      <w:bookmarkEnd w:id="2"/>
      <w:bookmarkEnd w:id="3"/>
      <w:bookmarkEnd w:id="4"/>
      <w:r w:rsidRPr="00C272A1">
        <w:rPr>
          <w:rFonts w:ascii="Arial" w:hAnsi="Arial" w:cs="Arial"/>
          <w:b/>
          <w:color w:val="000000" w:themeColor="text1"/>
          <w:sz w:val="32"/>
          <w:szCs w:val="32"/>
        </w:rPr>
        <w:t>函</w:t>
      </w:r>
    </w:p>
    <w:bookmarkEnd w:id="8"/>
    <w:p w:rsidR="00C272A1" w:rsidRPr="00C272A1" w:rsidRDefault="00C272A1" w:rsidP="00C272A1">
      <w:pPr>
        <w:spacing w:before="120" w:after="120" w:line="240" w:lineRule="atLeast"/>
        <w:jc w:val="center"/>
        <w:rPr>
          <w:rFonts w:ascii="Arial" w:hAnsi="Arial" w:cs="Arial"/>
          <w:iCs/>
          <w:color w:val="000000" w:themeColor="text1"/>
          <w:szCs w:val="21"/>
          <w:u w:val="single"/>
        </w:rPr>
      </w:pPr>
      <w:r w:rsidRPr="00C272A1">
        <w:rPr>
          <w:rFonts w:ascii="Arial" w:hAnsi="Arial" w:cs="Arial"/>
          <w:iCs/>
          <w:color w:val="000000" w:themeColor="text1"/>
          <w:szCs w:val="21"/>
        </w:rPr>
        <w:t>招标编号：</w:t>
      </w:r>
      <w:bookmarkStart w:id="9" w:name="OLE_LINK62"/>
      <w:bookmarkStart w:id="10" w:name="OLE_LINK63"/>
      <w:r w:rsidRPr="00C272A1">
        <w:rPr>
          <w:rFonts w:ascii="Arial" w:hAnsi="Arial" w:cs="Arial"/>
          <w:iCs/>
          <w:color w:val="000000" w:themeColor="text1"/>
          <w:szCs w:val="21"/>
        </w:rPr>
        <w:t>0706-14200003N004</w:t>
      </w:r>
      <w:bookmarkEnd w:id="9"/>
      <w:bookmarkEnd w:id="10"/>
    </w:p>
    <w:p w:rsidR="00C272A1" w:rsidRPr="00C272A1" w:rsidRDefault="00C272A1" w:rsidP="00C272A1">
      <w:pPr>
        <w:spacing w:before="120" w:after="120" w:line="240" w:lineRule="atLeast"/>
        <w:jc w:val="center"/>
        <w:rPr>
          <w:rFonts w:ascii="Arial" w:hAnsi="Arial" w:cs="Arial"/>
          <w:color w:val="000000" w:themeColor="text1"/>
          <w:sz w:val="18"/>
          <w:szCs w:val="18"/>
        </w:rPr>
      </w:pPr>
    </w:p>
    <w:p w:rsidR="00C272A1" w:rsidRPr="00C272A1" w:rsidRDefault="00C272A1" w:rsidP="00C272A1">
      <w:pPr>
        <w:widowControl/>
        <w:numPr>
          <w:ilvl w:val="0"/>
          <w:numId w:val="1"/>
        </w:numPr>
        <w:spacing w:before="120" w:after="120" w:line="240" w:lineRule="atLeast"/>
        <w:ind w:left="0" w:firstLineChars="200" w:firstLine="420"/>
        <w:rPr>
          <w:rFonts w:ascii="Arial" w:hAnsi="Arial" w:cs="Arial"/>
          <w:color w:val="000000" w:themeColor="text1"/>
          <w:szCs w:val="21"/>
          <w:u w:val="single"/>
        </w:rPr>
      </w:pPr>
      <w:r w:rsidRPr="00C272A1">
        <w:rPr>
          <w:rFonts w:ascii="Arial" w:hAnsi="Arial" w:cs="Arial"/>
          <w:iCs/>
          <w:color w:val="000000" w:themeColor="text1"/>
          <w:szCs w:val="21"/>
        </w:rPr>
        <w:t>中国政府</w:t>
      </w:r>
      <w:r w:rsidRPr="00C272A1">
        <w:rPr>
          <w:rFonts w:ascii="Arial" w:hAnsi="Arial" w:cs="Arial"/>
          <w:color w:val="000000" w:themeColor="text1"/>
          <w:szCs w:val="21"/>
        </w:rPr>
        <w:t>已从</w:t>
      </w:r>
      <w:r w:rsidRPr="00C272A1">
        <w:rPr>
          <w:rFonts w:ascii="Arial" w:hAnsi="Arial" w:cs="Arial"/>
          <w:color w:val="000000" w:themeColor="text1"/>
          <w:szCs w:val="21"/>
          <w:u w:val="single"/>
        </w:rPr>
        <w:t>亚洲开发银行</w:t>
      </w:r>
      <w:r w:rsidRPr="00C272A1">
        <w:rPr>
          <w:rFonts w:ascii="Arial" w:hAnsi="Arial" w:cs="Arial"/>
          <w:color w:val="000000" w:themeColor="text1"/>
          <w:szCs w:val="21"/>
        </w:rPr>
        <w:t>获得一笔贷款，用于支付</w:t>
      </w:r>
      <w:r w:rsidRPr="00C272A1">
        <w:rPr>
          <w:rFonts w:ascii="Arial" w:hAnsi="Arial" w:cs="Arial"/>
          <w:color w:val="000000" w:themeColor="text1"/>
          <w:szCs w:val="21"/>
          <w:u w:val="single"/>
        </w:rPr>
        <w:t>安徽多式联运可持续交通项目</w:t>
      </w:r>
      <w:r w:rsidRPr="00C272A1">
        <w:rPr>
          <w:rFonts w:ascii="Arial" w:hAnsi="Arial" w:cs="Arial"/>
          <w:color w:val="000000" w:themeColor="text1"/>
          <w:szCs w:val="21"/>
        </w:rPr>
        <w:t>的费用，并计划将其中的一部分贷款用于支付</w:t>
      </w:r>
      <w:r w:rsidRPr="00C272A1">
        <w:rPr>
          <w:rFonts w:ascii="Arial" w:hAnsi="Arial" w:cs="Arial"/>
          <w:color w:val="000000" w:themeColor="text1"/>
          <w:szCs w:val="21"/>
          <w:u w:val="single"/>
        </w:rPr>
        <w:t>水阳江航道整治工程（</w:t>
      </w:r>
      <w:r w:rsidRPr="00C272A1">
        <w:rPr>
          <w:rFonts w:ascii="Arial" w:hAnsi="Arial" w:cs="Arial"/>
          <w:color w:val="000000" w:themeColor="text1"/>
          <w:szCs w:val="21"/>
          <w:u w:val="single"/>
        </w:rPr>
        <w:t>X011</w:t>
      </w:r>
      <w:r w:rsidRPr="00C272A1">
        <w:rPr>
          <w:rFonts w:ascii="Arial" w:hAnsi="Arial" w:cs="Arial"/>
          <w:color w:val="000000" w:themeColor="text1"/>
          <w:szCs w:val="21"/>
          <w:u w:val="single"/>
        </w:rPr>
        <w:t>小河口大桥改建工程）</w:t>
      </w:r>
      <w:r w:rsidRPr="00C272A1">
        <w:rPr>
          <w:rFonts w:ascii="Arial" w:hAnsi="Arial" w:cs="Arial"/>
          <w:color w:val="000000" w:themeColor="text1"/>
          <w:szCs w:val="21"/>
          <w:u w:val="single"/>
        </w:rPr>
        <w:t>QL-01</w:t>
      </w:r>
      <w:r w:rsidRPr="00C272A1">
        <w:rPr>
          <w:rFonts w:ascii="Arial" w:hAnsi="Arial" w:cs="Arial"/>
          <w:color w:val="000000" w:themeColor="text1"/>
          <w:szCs w:val="21"/>
        </w:rPr>
        <w:t>合同项下的合格支出。</w:t>
      </w:r>
    </w:p>
    <w:p w:rsidR="00C272A1" w:rsidRPr="00C272A1" w:rsidRDefault="00C272A1" w:rsidP="00C272A1">
      <w:pPr>
        <w:widowControl/>
        <w:numPr>
          <w:ilvl w:val="0"/>
          <w:numId w:val="1"/>
        </w:numPr>
        <w:spacing w:before="120" w:after="120" w:line="240" w:lineRule="atLeast"/>
        <w:ind w:left="0" w:firstLineChars="200" w:firstLine="420"/>
        <w:rPr>
          <w:rFonts w:ascii="Arial" w:hAnsi="Arial" w:cs="Arial"/>
          <w:i/>
          <w:iCs/>
          <w:color w:val="000000" w:themeColor="text1"/>
          <w:szCs w:val="21"/>
        </w:rPr>
      </w:pPr>
      <w:r w:rsidRPr="00C272A1">
        <w:rPr>
          <w:rFonts w:ascii="Arial" w:hAnsi="Arial" w:cs="Arial"/>
          <w:color w:val="000000" w:themeColor="text1"/>
          <w:szCs w:val="21"/>
        </w:rPr>
        <w:t>本项目的业主为安徽省港航建设投资集团有限公司</w:t>
      </w:r>
      <w:r w:rsidRPr="00C272A1">
        <w:rPr>
          <w:rFonts w:ascii="Arial" w:hAnsi="Arial" w:cs="Arial"/>
          <w:color w:val="000000" w:themeColor="text1"/>
          <w:szCs w:val="21"/>
        </w:rPr>
        <w:t>,</w:t>
      </w:r>
      <w:r w:rsidRPr="00C272A1">
        <w:rPr>
          <w:rFonts w:ascii="Arial" w:hAnsi="Arial" w:cs="Arial"/>
          <w:color w:val="000000" w:themeColor="text1"/>
          <w:szCs w:val="21"/>
        </w:rPr>
        <w:t>招标人为安徽省交通运输</w:t>
      </w:r>
      <w:proofErr w:type="gramStart"/>
      <w:r w:rsidRPr="00C272A1">
        <w:rPr>
          <w:rFonts w:ascii="Arial" w:hAnsi="Arial" w:cs="Arial"/>
          <w:color w:val="000000" w:themeColor="text1"/>
          <w:szCs w:val="21"/>
        </w:rPr>
        <w:t>厅外资</w:t>
      </w:r>
      <w:proofErr w:type="gramEnd"/>
      <w:r w:rsidRPr="00C272A1">
        <w:rPr>
          <w:rFonts w:ascii="Arial" w:hAnsi="Arial" w:cs="Arial"/>
          <w:color w:val="000000" w:themeColor="text1"/>
          <w:szCs w:val="21"/>
        </w:rPr>
        <w:t>项目管理办公室</w:t>
      </w:r>
      <w:r w:rsidRPr="00C272A1">
        <w:rPr>
          <w:rFonts w:ascii="Arial" w:hAnsi="Arial" w:cs="Arial"/>
          <w:color w:val="000000" w:themeColor="text1"/>
          <w:szCs w:val="21"/>
        </w:rPr>
        <w:t>,</w:t>
      </w:r>
      <w:r w:rsidRPr="00C272A1">
        <w:rPr>
          <w:rFonts w:ascii="Arial" w:hAnsi="Arial" w:cs="Arial"/>
          <w:color w:val="000000" w:themeColor="text1"/>
          <w:szCs w:val="21"/>
        </w:rPr>
        <w:t>招标代理机构为中国技术进出口总公司。招标人</w:t>
      </w:r>
      <w:proofErr w:type="gramStart"/>
      <w:r w:rsidRPr="00C272A1">
        <w:rPr>
          <w:rFonts w:ascii="Arial" w:hAnsi="Arial" w:cs="Arial"/>
          <w:iCs/>
          <w:color w:val="000000" w:themeColor="text1"/>
          <w:szCs w:val="21"/>
        </w:rPr>
        <w:t>现</w:t>
      </w:r>
      <w:r w:rsidRPr="00C272A1">
        <w:rPr>
          <w:rFonts w:ascii="Arial" w:hAnsi="Arial" w:cs="Arial"/>
          <w:color w:val="000000" w:themeColor="text1"/>
          <w:szCs w:val="21"/>
        </w:rPr>
        <w:t>邀请</w:t>
      </w:r>
      <w:proofErr w:type="gramEnd"/>
      <w:r w:rsidRPr="00C272A1">
        <w:rPr>
          <w:rFonts w:ascii="Arial" w:hAnsi="Arial" w:cs="Arial"/>
          <w:color w:val="000000" w:themeColor="text1"/>
          <w:szCs w:val="21"/>
        </w:rPr>
        <w:t>合格的且有资格的投标人就下列工程递交密封的投标文件：</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44"/>
        <w:gridCol w:w="871"/>
        <w:gridCol w:w="5971"/>
        <w:gridCol w:w="828"/>
      </w:tblGrid>
      <w:tr w:rsidR="00C272A1" w:rsidRPr="00C272A1" w:rsidTr="00EF75B5">
        <w:trPr>
          <w:trHeight w:val="411"/>
          <w:jc w:val="center"/>
        </w:trPr>
        <w:tc>
          <w:tcPr>
            <w:tcW w:w="1144" w:type="dxa"/>
            <w:tcMar>
              <w:top w:w="15" w:type="dxa"/>
              <w:left w:w="15" w:type="dxa"/>
              <w:bottom w:w="0" w:type="dxa"/>
              <w:right w:w="15" w:type="dxa"/>
            </w:tcMar>
            <w:vAlign w:val="center"/>
          </w:tcPr>
          <w:p w:rsidR="00C272A1" w:rsidRPr="00C272A1" w:rsidRDefault="00C272A1" w:rsidP="00EF75B5">
            <w:pPr>
              <w:spacing w:line="380" w:lineRule="exact"/>
              <w:ind w:rightChars="11" w:right="23"/>
              <w:jc w:val="center"/>
              <w:rPr>
                <w:rFonts w:ascii="Arial" w:hAnsi="Arial" w:cs="Arial"/>
                <w:color w:val="000000" w:themeColor="text1"/>
                <w:szCs w:val="21"/>
              </w:rPr>
            </w:pPr>
            <w:r w:rsidRPr="00C272A1">
              <w:rPr>
                <w:rFonts w:ascii="Arial" w:hAnsi="Arial" w:cs="Arial"/>
                <w:color w:val="000000" w:themeColor="text1"/>
                <w:szCs w:val="21"/>
              </w:rPr>
              <w:t>合同名称</w:t>
            </w:r>
          </w:p>
        </w:tc>
        <w:tc>
          <w:tcPr>
            <w:tcW w:w="871" w:type="dxa"/>
            <w:vAlign w:val="center"/>
          </w:tcPr>
          <w:p w:rsidR="00C272A1" w:rsidRPr="00C272A1" w:rsidRDefault="00C272A1" w:rsidP="00EF75B5">
            <w:pPr>
              <w:spacing w:line="380" w:lineRule="exact"/>
              <w:ind w:rightChars="11" w:right="23"/>
              <w:jc w:val="center"/>
              <w:rPr>
                <w:rFonts w:ascii="Arial" w:hAnsi="Arial" w:cs="Arial"/>
                <w:color w:val="000000" w:themeColor="text1"/>
                <w:szCs w:val="21"/>
              </w:rPr>
            </w:pPr>
            <w:r w:rsidRPr="00C272A1">
              <w:rPr>
                <w:rFonts w:ascii="Arial" w:hAnsi="Arial" w:cs="Arial"/>
                <w:color w:val="000000" w:themeColor="text1"/>
                <w:szCs w:val="21"/>
              </w:rPr>
              <w:t>合同号</w:t>
            </w:r>
          </w:p>
        </w:tc>
        <w:tc>
          <w:tcPr>
            <w:tcW w:w="5971" w:type="dxa"/>
            <w:vAlign w:val="center"/>
          </w:tcPr>
          <w:p w:rsidR="00C272A1" w:rsidRPr="00C272A1" w:rsidRDefault="00C272A1" w:rsidP="00EF75B5">
            <w:pPr>
              <w:spacing w:line="380" w:lineRule="exact"/>
              <w:ind w:rightChars="11" w:right="23"/>
              <w:jc w:val="center"/>
              <w:rPr>
                <w:rFonts w:ascii="Arial" w:hAnsi="Arial" w:cs="Arial"/>
                <w:color w:val="000000" w:themeColor="text1"/>
                <w:szCs w:val="21"/>
              </w:rPr>
            </w:pPr>
            <w:r w:rsidRPr="00C272A1">
              <w:rPr>
                <w:rFonts w:ascii="Arial" w:hAnsi="Arial" w:cs="Arial"/>
                <w:color w:val="000000" w:themeColor="text1"/>
                <w:szCs w:val="21"/>
              </w:rPr>
              <w:t>工程内容</w:t>
            </w:r>
          </w:p>
        </w:tc>
        <w:tc>
          <w:tcPr>
            <w:tcW w:w="828" w:type="dxa"/>
            <w:vAlign w:val="center"/>
          </w:tcPr>
          <w:p w:rsidR="00C272A1" w:rsidRPr="00C272A1" w:rsidRDefault="00C272A1" w:rsidP="00EF75B5">
            <w:pPr>
              <w:spacing w:line="380" w:lineRule="exact"/>
              <w:ind w:rightChars="11" w:right="23"/>
              <w:jc w:val="center"/>
              <w:rPr>
                <w:rFonts w:ascii="Arial" w:hAnsi="Arial" w:cs="Arial"/>
                <w:color w:val="000000" w:themeColor="text1"/>
                <w:szCs w:val="21"/>
              </w:rPr>
            </w:pPr>
            <w:r w:rsidRPr="00C272A1">
              <w:rPr>
                <w:rFonts w:ascii="Arial" w:hAnsi="Arial" w:cs="Arial"/>
                <w:color w:val="000000" w:themeColor="text1"/>
                <w:szCs w:val="21"/>
              </w:rPr>
              <w:t>施工期</w:t>
            </w:r>
          </w:p>
        </w:tc>
      </w:tr>
      <w:tr w:rsidR="00C272A1" w:rsidRPr="00C272A1" w:rsidTr="00EF75B5">
        <w:trPr>
          <w:trHeight w:val="349"/>
          <w:jc w:val="center"/>
        </w:trPr>
        <w:tc>
          <w:tcPr>
            <w:tcW w:w="1144" w:type="dxa"/>
            <w:tcMar>
              <w:top w:w="15" w:type="dxa"/>
              <w:left w:w="15" w:type="dxa"/>
              <w:bottom w:w="0" w:type="dxa"/>
              <w:right w:w="15" w:type="dxa"/>
            </w:tcMar>
            <w:vAlign w:val="center"/>
          </w:tcPr>
          <w:p w:rsidR="00C272A1" w:rsidRPr="00C272A1" w:rsidRDefault="00C272A1" w:rsidP="00EF75B5">
            <w:pPr>
              <w:spacing w:line="380" w:lineRule="exact"/>
              <w:jc w:val="center"/>
              <w:rPr>
                <w:rFonts w:ascii="Arial" w:hAnsi="Arial" w:cs="Arial"/>
                <w:color w:val="000000" w:themeColor="text1"/>
                <w:szCs w:val="21"/>
              </w:rPr>
            </w:pPr>
            <w:r w:rsidRPr="00C272A1">
              <w:rPr>
                <w:rFonts w:ascii="Arial" w:hAnsi="Arial" w:cs="Arial"/>
                <w:color w:val="000000" w:themeColor="text1"/>
                <w:szCs w:val="21"/>
              </w:rPr>
              <w:t>X011</w:t>
            </w:r>
            <w:r w:rsidRPr="00C272A1">
              <w:rPr>
                <w:rFonts w:ascii="Arial" w:hAnsi="Arial" w:cs="Arial"/>
                <w:color w:val="000000" w:themeColor="text1"/>
                <w:szCs w:val="21"/>
              </w:rPr>
              <w:t>小河口大桥</w:t>
            </w:r>
          </w:p>
          <w:p w:rsidR="00C272A1" w:rsidRPr="00C272A1" w:rsidRDefault="00C272A1" w:rsidP="00EF75B5">
            <w:pPr>
              <w:spacing w:line="380" w:lineRule="exact"/>
              <w:jc w:val="center"/>
              <w:rPr>
                <w:rFonts w:ascii="Arial" w:hAnsi="Arial" w:cs="Arial"/>
                <w:color w:val="000000" w:themeColor="text1"/>
                <w:szCs w:val="21"/>
              </w:rPr>
            </w:pPr>
            <w:r w:rsidRPr="00C272A1">
              <w:rPr>
                <w:rFonts w:ascii="Arial" w:hAnsi="Arial" w:cs="Arial"/>
                <w:color w:val="000000" w:themeColor="text1"/>
                <w:szCs w:val="21"/>
              </w:rPr>
              <w:t>改建工程</w:t>
            </w:r>
          </w:p>
        </w:tc>
        <w:tc>
          <w:tcPr>
            <w:tcW w:w="871" w:type="dxa"/>
            <w:vAlign w:val="center"/>
          </w:tcPr>
          <w:p w:rsidR="00C272A1" w:rsidRPr="00C272A1" w:rsidRDefault="00C272A1" w:rsidP="00EF75B5">
            <w:pPr>
              <w:spacing w:line="380" w:lineRule="exact"/>
              <w:jc w:val="center"/>
              <w:rPr>
                <w:rFonts w:ascii="Arial" w:hAnsi="Arial" w:cs="Arial"/>
                <w:b/>
                <w:color w:val="000000" w:themeColor="text1"/>
                <w:szCs w:val="21"/>
              </w:rPr>
            </w:pPr>
            <w:r w:rsidRPr="00C272A1">
              <w:rPr>
                <w:rFonts w:ascii="Arial" w:hAnsi="Arial" w:cs="Arial"/>
                <w:b/>
                <w:color w:val="000000" w:themeColor="text1"/>
                <w:szCs w:val="21"/>
              </w:rPr>
              <w:t>QL-01</w:t>
            </w:r>
          </w:p>
        </w:tc>
        <w:tc>
          <w:tcPr>
            <w:tcW w:w="5971" w:type="dxa"/>
            <w:vAlign w:val="center"/>
          </w:tcPr>
          <w:p w:rsidR="00C272A1" w:rsidRPr="00C272A1" w:rsidRDefault="00C272A1" w:rsidP="00EF75B5">
            <w:pPr>
              <w:snapToGrid w:val="0"/>
              <w:jc w:val="left"/>
              <w:rPr>
                <w:rFonts w:ascii="Arial" w:hAnsi="Arial" w:cs="Arial"/>
                <w:color w:val="000000" w:themeColor="text1"/>
                <w:szCs w:val="21"/>
              </w:rPr>
            </w:pPr>
            <w:r w:rsidRPr="00C272A1">
              <w:rPr>
                <w:rFonts w:ascii="Arial" w:hAnsi="Arial" w:cs="Arial"/>
                <w:color w:val="000000" w:themeColor="text1"/>
                <w:szCs w:val="21"/>
              </w:rPr>
              <w:t>X011</w:t>
            </w:r>
            <w:r w:rsidRPr="00C272A1">
              <w:rPr>
                <w:rFonts w:ascii="Arial" w:hAnsi="Arial" w:cs="Arial"/>
                <w:color w:val="000000" w:themeColor="text1"/>
                <w:szCs w:val="21"/>
              </w:rPr>
              <w:t>小河口大桥及接线工程全长</w:t>
            </w:r>
            <w:r w:rsidRPr="00C272A1">
              <w:rPr>
                <w:rFonts w:ascii="Arial" w:hAnsi="Arial" w:cs="Arial"/>
                <w:color w:val="000000" w:themeColor="text1"/>
                <w:szCs w:val="21"/>
              </w:rPr>
              <w:t>688.869m</w:t>
            </w:r>
            <w:r w:rsidRPr="00C272A1">
              <w:rPr>
                <w:rFonts w:ascii="Arial" w:hAnsi="Arial" w:cs="Arial"/>
                <w:color w:val="000000" w:themeColor="text1"/>
                <w:szCs w:val="21"/>
              </w:rPr>
              <w:t>，工程建设内容包括桥梁工程、接线道路工程、交通工程及老桥拆除工程。其中桥梁跨径布置采用</w:t>
            </w:r>
            <w:r w:rsidRPr="00C272A1">
              <w:rPr>
                <w:rFonts w:ascii="Arial" w:hAnsi="Arial" w:cs="Arial"/>
                <w:color w:val="000000" w:themeColor="text1"/>
                <w:szCs w:val="21"/>
              </w:rPr>
              <w:t>3×30m</w:t>
            </w:r>
            <w:r w:rsidRPr="00C272A1">
              <w:rPr>
                <w:rFonts w:ascii="Arial" w:hAnsi="Arial" w:cs="Arial"/>
                <w:color w:val="000000" w:themeColor="text1"/>
                <w:szCs w:val="21"/>
              </w:rPr>
              <w:t>连续</w:t>
            </w:r>
            <w:r w:rsidRPr="00C272A1">
              <w:rPr>
                <w:rFonts w:ascii="Arial" w:hAnsi="Arial" w:cs="Arial"/>
                <w:color w:val="000000" w:themeColor="text1"/>
                <w:szCs w:val="21"/>
              </w:rPr>
              <w:t>T</w:t>
            </w:r>
            <w:r w:rsidRPr="00C272A1">
              <w:rPr>
                <w:rFonts w:ascii="Arial" w:hAnsi="Arial" w:cs="Arial"/>
                <w:color w:val="000000" w:themeColor="text1"/>
                <w:szCs w:val="21"/>
              </w:rPr>
              <w:t>梁</w:t>
            </w:r>
            <w:r w:rsidRPr="00C272A1">
              <w:rPr>
                <w:rFonts w:ascii="Arial" w:hAnsi="Arial" w:cs="Arial"/>
                <w:color w:val="000000" w:themeColor="text1"/>
                <w:szCs w:val="21"/>
              </w:rPr>
              <w:t>+3×30m</w:t>
            </w:r>
            <w:r w:rsidRPr="00C272A1">
              <w:rPr>
                <w:rFonts w:ascii="Arial" w:hAnsi="Arial" w:cs="Arial"/>
                <w:color w:val="000000" w:themeColor="text1"/>
                <w:szCs w:val="21"/>
              </w:rPr>
              <w:t>连续</w:t>
            </w:r>
            <w:r w:rsidRPr="00C272A1">
              <w:rPr>
                <w:rFonts w:ascii="Arial" w:hAnsi="Arial" w:cs="Arial"/>
                <w:color w:val="000000" w:themeColor="text1"/>
                <w:szCs w:val="21"/>
              </w:rPr>
              <w:t>T</w:t>
            </w:r>
            <w:r w:rsidRPr="00C272A1">
              <w:rPr>
                <w:rFonts w:ascii="Arial" w:hAnsi="Arial" w:cs="Arial"/>
                <w:color w:val="000000" w:themeColor="text1"/>
                <w:szCs w:val="21"/>
              </w:rPr>
              <w:t>梁</w:t>
            </w:r>
            <w:r w:rsidRPr="00C272A1">
              <w:rPr>
                <w:rFonts w:ascii="Arial" w:hAnsi="Arial" w:cs="Arial"/>
                <w:color w:val="000000" w:themeColor="text1"/>
                <w:szCs w:val="21"/>
              </w:rPr>
              <w:t>+82m</w:t>
            </w:r>
            <w:r w:rsidRPr="00C272A1">
              <w:rPr>
                <w:rFonts w:ascii="Arial" w:hAnsi="Arial" w:cs="Arial"/>
                <w:color w:val="000000" w:themeColor="text1"/>
                <w:szCs w:val="21"/>
              </w:rPr>
              <w:t>下承式钢筋混凝土系杆拱桥</w:t>
            </w:r>
            <w:r w:rsidRPr="00C272A1">
              <w:rPr>
                <w:rFonts w:ascii="Arial" w:hAnsi="Arial" w:cs="Arial"/>
                <w:color w:val="000000" w:themeColor="text1"/>
                <w:szCs w:val="21"/>
              </w:rPr>
              <w:t>+4×30m</w:t>
            </w:r>
            <w:r w:rsidRPr="00C272A1">
              <w:rPr>
                <w:rFonts w:ascii="Arial" w:hAnsi="Arial" w:cs="Arial"/>
                <w:color w:val="000000" w:themeColor="text1"/>
                <w:szCs w:val="21"/>
              </w:rPr>
              <w:t>连续</w:t>
            </w:r>
            <w:r w:rsidRPr="00C272A1">
              <w:rPr>
                <w:rFonts w:ascii="Arial" w:hAnsi="Arial" w:cs="Arial"/>
                <w:color w:val="000000" w:themeColor="text1"/>
                <w:szCs w:val="21"/>
              </w:rPr>
              <w:t>T</w:t>
            </w:r>
            <w:r w:rsidRPr="00C272A1">
              <w:rPr>
                <w:rFonts w:ascii="Arial" w:hAnsi="Arial" w:cs="Arial"/>
                <w:color w:val="000000" w:themeColor="text1"/>
                <w:szCs w:val="21"/>
              </w:rPr>
              <w:t>梁，全桥共四联；桥梁全长</w:t>
            </w:r>
            <w:r w:rsidRPr="00C272A1">
              <w:rPr>
                <w:rFonts w:ascii="Arial" w:hAnsi="Arial" w:cs="Arial"/>
                <w:color w:val="000000" w:themeColor="text1"/>
                <w:szCs w:val="21"/>
              </w:rPr>
              <w:t>387.5m</w:t>
            </w:r>
            <w:r w:rsidRPr="00C272A1">
              <w:rPr>
                <w:rFonts w:ascii="Arial" w:hAnsi="Arial" w:cs="Arial"/>
                <w:color w:val="000000" w:themeColor="text1"/>
                <w:szCs w:val="21"/>
              </w:rPr>
              <w:t>。</w:t>
            </w:r>
          </w:p>
        </w:tc>
        <w:tc>
          <w:tcPr>
            <w:tcW w:w="828" w:type="dxa"/>
            <w:vAlign w:val="center"/>
          </w:tcPr>
          <w:p w:rsidR="00C272A1" w:rsidRPr="00C272A1" w:rsidRDefault="00C272A1" w:rsidP="00EF75B5">
            <w:pPr>
              <w:snapToGrid w:val="0"/>
              <w:jc w:val="left"/>
              <w:rPr>
                <w:rFonts w:ascii="Arial" w:hAnsi="Arial" w:cs="Arial"/>
                <w:color w:val="000000" w:themeColor="text1"/>
                <w:szCs w:val="21"/>
              </w:rPr>
            </w:pPr>
            <w:r w:rsidRPr="00C272A1">
              <w:rPr>
                <w:rFonts w:ascii="Arial" w:hAnsi="Arial" w:cs="Arial"/>
                <w:color w:val="000000" w:themeColor="text1"/>
                <w:szCs w:val="21"/>
              </w:rPr>
              <w:t>24</w:t>
            </w:r>
            <w:r w:rsidRPr="00C272A1">
              <w:rPr>
                <w:rFonts w:ascii="Arial" w:hAnsi="Arial" w:cs="Arial"/>
                <w:color w:val="000000" w:themeColor="text1"/>
                <w:szCs w:val="21"/>
              </w:rPr>
              <w:t>个月</w:t>
            </w:r>
          </w:p>
        </w:tc>
      </w:tr>
    </w:tbl>
    <w:p w:rsidR="00C272A1" w:rsidRPr="00C272A1" w:rsidRDefault="00C272A1" w:rsidP="00C272A1">
      <w:pPr>
        <w:widowControl/>
        <w:numPr>
          <w:ilvl w:val="0"/>
          <w:numId w:val="1"/>
        </w:numPr>
        <w:spacing w:before="120" w:after="120" w:line="240" w:lineRule="atLeast"/>
        <w:ind w:left="0" w:firstLineChars="200" w:firstLine="420"/>
        <w:rPr>
          <w:rFonts w:ascii="Arial" w:hAnsi="Arial" w:cs="Arial"/>
          <w:i/>
          <w:iCs/>
          <w:color w:val="000000" w:themeColor="text1"/>
          <w:szCs w:val="21"/>
        </w:rPr>
      </w:pPr>
      <w:r w:rsidRPr="00C272A1">
        <w:rPr>
          <w:rFonts w:ascii="Arial" w:hAnsi="Arial" w:cs="Arial"/>
          <w:color w:val="000000" w:themeColor="text1"/>
          <w:szCs w:val="21"/>
        </w:rPr>
        <w:t>本次招标为国内竞争性招标，凡符合</w:t>
      </w:r>
      <w:r w:rsidRPr="00C272A1">
        <w:rPr>
          <w:rFonts w:ascii="Arial" w:hAnsi="Arial" w:cs="Arial"/>
          <w:color w:val="000000" w:themeColor="text1"/>
          <w:szCs w:val="21"/>
          <w:u w:val="single"/>
        </w:rPr>
        <w:t>亚洲开发银行</w:t>
      </w:r>
      <w:r w:rsidRPr="00C272A1">
        <w:rPr>
          <w:rFonts w:ascii="Arial" w:hAnsi="Arial" w:cs="Arial"/>
          <w:color w:val="000000" w:themeColor="text1"/>
          <w:szCs w:val="21"/>
        </w:rPr>
        <w:t>采购指南规定的合格投标人均可投标。</w:t>
      </w:r>
    </w:p>
    <w:p w:rsidR="00C272A1" w:rsidRPr="00C272A1" w:rsidRDefault="00C272A1" w:rsidP="00C272A1">
      <w:pPr>
        <w:widowControl/>
        <w:numPr>
          <w:ilvl w:val="0"/>
          <w:numId w:val="1"/>
        </w:numPr>
        <w:spacing w:before="120" w:after="120" w:line="240" w:lineRule="atLeast"/>
        <w:ind w:left="0" w:firstLineChars="200" w:firstLine="420"/>
        <w:rPr>
          <w:rFonts w:ascii="Arial" w:hAnsi="Arial" w:cs="Arial"/>
          <w:i/>
          <w:iCs/>
          <w:color w:val="000000" w:themeColor="text1"/>
          <w:szCs w:val="21"/>
        </w:rPr>
      </w:pPr>
      <w:bookmarkStart w:id="11" w:name="OLE_LINK3"/>
      <w:bookmarkStart w:id="12" w:name="OLE_LINK4"/>
      <w:r w:rsidRPr="00C272A1">
        <w:rPr>
          <w:rFonts w:ascii="Arial" w:hAnsi="Arial" w:cs="Arial"/>
          <w:color w:val="000000" w:themeColor="text1"/>
        </w:rPr>
        <w:t>请潜在的投标人注意投标人须知第</w:t>
      </w:r>
      <w:r w:rsidRPr="00C272A1">
        <w:rPr>
          <w:rFonts w:ascii="Arial" w:hAnsi="Arial" w:cs="Arial"/>
          <w:color w:val="000000" w:themeColor="text1"/>
        </w:rPr>
        <w:t>4.3</w:t>
      </w:r>
      <w:r w:rsidRPr="00C272A1">
        <w:rPr>
          <w:rFonts w:ascii="Arial" w:hAnsi="Arial" w:cs="Arial"/>
          <w:color w:val="000000" w:themeColor="text1"/>
        </w:rPr>
        <w:t>条关于利益冲突的规定：</w:t>
      </w:r>
      <w:r w:rsidRPr="00C272A1">
        <w:rPr>
          <w:rFonts w:ascii="Arial" w:hAnsi="Arial" w:cs="Arial"/>
          <w:color w:val="000000" w:themeColor="text1"/>
          <w:szCs w:val="21"/>
        </w:rPr>
        <w:t>投标人之间不得存在利益冲突。所有</w:t>
      </w:r>
      <w:proofErr w:type="gramStart"/>
      <w:r w:rsidRPr="00C272A1">
        <w:rPr>
          <w:rFonts w:ascii="Arial" w:hAnsi="Arial" w:cs="Arial"/>
          <w:color w:val="000000" w:themeColor="text1"/>
          <w:szCs w:val="21"/>
        </w:rPr>
        <w:t>有</w:t>
      </w:r>
      <w:proofErr w:type="gramEnd"/>
      <w:r w:rsidRPr="00C272A1">
        <w:rPr>
          <w:rFonts w:ascii="Arial" w:hAnsi="Arial" w:cs="Arial"/>
          <w:color w:val="000000" w:themeColor="text1"/>
          <w:szCs w:val="21"/>
        </w:rPr>
        <w:t>利益冲突的投标人均为不合格的投标人。</w:t>
      </w:r>
    </w:p>
    <w:bookmarkEnd w:id="11"/>
    <w:bookmarkEnd w:id="12"/>
    <w:p w:rsidR="00C272A1" w:rsidRPr="00C272A1" w:rsidRDefault="00C272A1" w:rsidP="00C272A1">
      <w:pPr>
        <w:widowControl/>
        <w:numPr>
          <w:ilvl w:val="0"/>
          <w:numId w:val="1"/>
        </w:numPr>
        <w:spacing w:before="120" w:after="120" w:line="240" w:lineRule="atLeast"/>
        <w:ind w:left="0" w:firstLineChars="200" w:firstLine="420"/>
        <w:rPr>
          <w:rFonts w:ascii="Arial" w:hAnsi="Arial" w:cs="Arial"/>
          <w:i/>
          <w:iCs/>
          <w:color w:val="000000" w:themeColor="text1"/>
          <w:szCs w:val="21"/>
        </w:rPr>
      </w:pPr>
      <w:r w:rsidRPr="00C272A1">
        <w:rPr>
          <w:rFonts w:ascii="Arial" w:hAnsi="Arial" w:cs="Arial"/>
          <w:color w:val="000000" w:themeColor="text1"/>
          <w:szCs w:val="21"/>
        </w:rPr>
        <w:t>有兴趣的合格投标人可以从本投标邀请函列明的地址进一步了解有关信息，并在</w:t>
      </w:r>
      <w:r w:rsidRPr="00C272A1">
        <w:rPr>
          <w:rFonts w:ascii="Arial" w:hAnsi="Arial" w:cs="Arial"/>
          <w:color w:val="000000" w:themeColor="text1"/>
          <w:szCs w:val="21"/>
          <w:u w:val="single"/>
        </w:rPr>
        <w:t>上午</w:t>
      </w:r>
      <w:r w:rsidRPr="00C272A1">
        <w:rPr>
          <w:rFonts w:ascii="Arial" w:hAnsi="Arial" w:cs="Arial"/>
          <w:color w:val="000000" w:themeColor="text1"/>
          <w:szCs w:val="21"/>
          <w:u w:val="single"/>
        </w:rPr>
        <w:t>9</w:t>
      </w:r>
      <w:r w:rsidRPr="00C272A1">
        <w:rPr>
          <w:rFonts w:ascii="Arial" w:hAnsi="Arial" w:cs="Arial"/>
          <w:color w:val="000000" w:themeColor="text1"/>
          <w:szCs w:val="21"/>
          <w:u w:val="single"/>
        </w:rPr>
        <w:t>点至</w:t>
      </w:r>
      <w:r w:rsidRPr="00C272A1">
        <w:rPr>
          <w:rFonts w:ascii="Arial" w:hAnsi="Arial" w:cs="Arial"/>
          <w:color w:val="000000" w:themeColor="text1"/>
          <w:szCs w:val="21"/>
          <w:u w:val="single"/>
        </w:rPr>
        <w:t>11</w:t>
      </w:r>
      <w:r w:rsidRPr="00C272A1">
        <w:rPr>
          <w:rFonts w:ascii="Arial" w:hAnsi="Arial" w:cs="Arial"/>
          <w:color w:val="000000" w:themeColor="text1"/>
          <w:szCs w:val="21"/>
          <w:u w:val="single"/>
        </w:rPr>
        <w:t>点下午</w:t>
      </w:r>
      <w:r w:rsidRPr="00C272A1">
        <w:rPr>
          <w:rFonts w:ascii="Arial" w:hAnsi="Arial" w:cs="Arial"/>
          <w:color w:val="000000" w:themeColor="text1"/>
          <w:szCs w:val="21"/>
          <w:u w:val="single"/>
        </w:rPr>
        <w:t>2</w:t>
      </w:r>
      <w:r w:rsidRPr="00C272A1">
        <w:rPr>
          <w:rFonts w:ascii="Arial" w:hAnsi="Arial" w:cs="Arial"/>
          <w:color w:val="000000" w:themeColor="text1"/>
          <w:szCs w:val="21"/>
          <w:u w:val="single"/>
        </w:rPr>
        <w:t>点半至</w:t>
      </w:r>
      <w:r w:rsidRPr="00C272A1">
        <w:rPr>
          <w:rFonts w:ascii="Arial" w:hAnsi="Arial" w:cs="Arial"/>
          <w:color w:val="000000" w:themeColor="text1"/>
          <w:szCs w:val="21"/>
          <w:u w:val="single"/>
        </w:rPr>
        <w:t>4</w:t>
      </w:r>
      <w:r w:rsidRPr="00C272A1">
        <w:rPr>
          <w:rFonts w:ascii="Arial" w:hAnsi="Arial" w:cs="Arial"/>
          <w:color w:val="000000" w:themeColor="text1"/>
          <w:szCs w:val="21"/>
          <w:u w:val="single"/>
        </w:rPr>
        <w:t>点半之间</w:t>
      </w:r>
      <w:r w:rsidRPr="00C272A1">
        <w:rPr>
          <w:rFonts w:ascii="Arial" w:hAnsi="Arial" w:cs="Arial"/>
          <w:color w:val="000000" w:themeColor="text1"/>
          <w:szCs w:val="21"/>
        </w:rPr>
        <w:t>查阅招标文件</w:t>
      </w:r>
      <w:r w:rsidRPr="00C272A1">
        <w:rPr>
          <w:rFonts w:ascii="Arial" w:hAnsi="Arial" w:cs="Arial"/>
          <w:i/>
          <w:iCs/>
          <w:color w:val="000000" w:themeColor="text1"/>
          <w:szCs w:val="21"/>
        </w:rPr>
        <w:t>。</w:t>
      </w:r>
    </w:p>
    <w:p w:rsidR="00C272A1" w:rsidRPr="00C272A1" w:rsidRDefault="00C272A1" w:rsidP="00C272A1">
      <w:pPr>
        <w:widowControl/>
        <w:numPr>
          <w:ilvl w:val="0"/>
          <w:numId w:val="1"/>
        </w:numPr>
        <w:spacing w:before="120" w:after="120" w:line="240" w:lineRule="atLeast"/>
        <w:ind w:left="0" w:firstLineChars="200" w:firstLine="420"/>
        <w:rPr>
          <w:rFonts w:ascii="Arial" w:hAnsi="Arial" w:cs="Arial"/>
          <w:color w:val="000000" w:themeColor="text1"/>
          <w:szCs w:val="21"/>
        </w:rPr>
      </w:pPr>
      <w:r w:rsidRPr="00C272A1">
        <w:rPr>
          <w:rFonts w:ascii="Arial" w:hAnsi="Arial" w:cs="Arial"/>
          <w:color w:val="000000" w:themeColor="text1"/>
          <w:szCs w:val="21"/>
        </w:rPr>
        <w:t>投标人的资格要求包括（详细信息将在招标文件中提供）：</w:t>
      </w:r>
    </w:p>
    <w:p w:rsidR="00C272A1" w:rsidRPr="00C272A1" w:rsidRDefault="00C272A1" w:rsidP="00C272A1">
      <w:pPr>
        <w:tabs>
          <w:tab w:val="left" w:pos="5760"/>
        </w:tabs>
        <w:spacing w:before="120" w:after="120" w:line="400" w:lineRule="atLeast"/>
        <w:ind w:leftChars="270" w:left="850" w:hangingChars="135" w:hanging="283"/>
        <w:rPr>
          <w:rFonts w:ascii="Arial" w:hAnsi="Arial" w:cs="Arial"/>
          <w:color w:val="000000" w:themeColor="text1"/>
          <w:szCs w:val="24"/>
        </w:rPr>
      </w:pPr>
      <w:r w:rsidRPr="00C272A1">
        <w:rPr>
          <w:rFonts w:ascii="Arial" w:hAnsi="Arial" w:cs="Arial"/>
          <w:color w:val="000000" w:themeColor="text1"/>
          <w:szCs w:val="24"/>
        </w:rPr>
        <w:t xml:space="preserve">1) </w:t>
      </w:r>
      <w:r w:rsidRPr="00C272A1">
        <w:rPr>
          <w:rFonts w:ascii="Arial" w:hAnsi="Arial" w:cs="Arial"/>
          <w:color w:val="000000" w:themeColor="text1"/>
          <w:szCs w:val="24"/>
        </w:rPr>
        <w:t>资质：必须具有公路工程施工总承包壹级（含）以上资质，或</w:t>
      </w:r>
      <w:bookmarkStart w:id="13" w:name="OLE_LINK8"/>
      <w:bookmarkStart w:id="14" w:name="OLE_LINK9"/>
      <w:r w:rsidRPr="00C272A1">
        <w:rPr>
          <w:rFonts w:ascii="Arial" w:hAnsi="Arial" w:cs="Arial"/>
          <w:color w:val="000000" w:themeColor="text1"/>
          <w:szCs w:val="24"/>
        </w:rPr>
        <w:t>桥梁工程专业承包壹级资质</w:t>
      </w:r>
      <w:bookmarkEnd w:id="13"/>
      <w:bookmarkEnd w:id="14"/>
      <w:r w:rsidRPr="00C272A1">
        <w:rPr>
          <w:rFonts w:ascii="Arial" w:hAnsi="Arial" w:cs="Arial"/>
          <w:color w:val="000000" w:themeColor="text1"/>
          <w:szCs w:val="24"/>
        </w:rPr>
        <w:t>；</w:t>
      </w:r>
    </w:p>
    <w:p w:rsidR="00C272A1" w:rsidRPr="00C272A1" w:rsidRDefault="00C272A1" w:rsidP="00C272A1">
      <w:pPr>
        <w:tabs>
          <w:tab w:val="left" w:pos="5760"/>
        </w:tabs>
        <w:spacing w:before="120" w:after="120" w:line="400" w:lineRule="atLeast"/>
        <w:ind w:leftChars="270" w:left="850" w:hangingChars="135" w:hanging="283"/>
        <w:rPr>
          <w:rFonts w:ascii="Arial" w:hAnsi="Arial" w:cs="Arial"/>
          <w:color w:val="000000" w:themeColor="text1"/>
          <w:szCs w:val="24"/>
        </w:rPr>
      </w:pPr>
      <w:r w:rsidRPr="00C272A1">
        <w:rPr>
          <w:rFonts w:ascii="Arial" w:hAnsi="Arial" w:cs="Arial"/>
          <w:color w:val="000000" w:themeColor="text1"/>
          <w:szCs w:val="24"/>
        </w:rPr>
        <w:t>2</w:t>
      </w:r>
      <w:r w:rsidRPr="00C272A1">
        <w:rPr>
          <w:rFonts w:ascii="Arial" w:hAnsi="Arial" w:cs="Arial"/>
          <w:color w:val="000000" w:themeColor="text1"/>
          <w:szCs w:val="24"/>
        </w:rPr>
        <w:t>）业绩：在过去</w:t>
      </w:r>
      <w:r w:rsidRPr="00C272A1">
        <w:rPr>
          <w:rFonts w:ascii="Arial" w:hAnsi="Arial" w:cs="Arial"/>
          <w:color w:val="000000" w:themeColor="text1"/>
          <w:szCs w:val="24"/>
        </w:rPr>
        <w:t>5</w:t>
      </w:r>
      <w:r w:rsidRPr="00C272A1">
        <w:rPr>
          <w:rFonts w:ascii="Arial" w:hAnsi="Arial" w:cs="Arial"/>
          <w:color w:val="000000" w:themeColor="text1"/>
          <w:szCs w:val="24"/>
        </w:rPr>
        <w:t>年内已至少成功完成了</w:t>
      </w:r>
      <w:r w:rsidRPr="00C272A1">
        <w:rPr>
          <w:rFonts w:ascii="Arial" w:hAnsi="Arial" w:cs="Arial"/>
          <w:color w:val="000000" w:themeColor="text1"/>
          <w:szCs w:val="24"/>
        </w:rPr>
        <w:t>1</w:t>
      </w:r>
      <w:r w:rsidRPr="00C272A1">
        <w:rPr>
          <w:rFonts w:ascii="Arial" w:hAnsi="Arial" w:cs="Arial"/>
          <w:color w:val="000000" w:themeColor="text1"/>
          <w:szCs w:val="24"/>
        </w:rPr>
        <w:t>座主跨</w:t>
      </w:r>
      <w:r w:rsidRPr="00C272A1">
        <w:rPr>
          <w:rFonts w:ascii="Arial" w:hAnsi="Arial" w:cs="Arial"/>
          <w:color w:val="000000" w:themeColor="text1"/>
          <w:szCs w:val="24"/>
        </w:rPr>
        <w:t>80m</w:t>
      </w:r>
      <w:r w:rsidRPr="00C272A1">
        <w:rPr>
          <w:rFonts w:ascii="Arial" w:hAnsi="Arial" w:cs="Arial"/>
          <w:color w:val="000000" w:themeColor="text1"/>
          <w:szCs w:val="24"/>
        </w:rPr>
        <w:t>以上</w:t>
      </w:r>
      <w:r w:rsidRPr="00C272A1">
        <w:rPr>
          <w:rFonts w:ascii="Arial" w:hAnsi="Arial" w:cs="Arial"/>
          <w:color w:val="000000" w:themeColor="text1"/>
          <w:szCs w:val="21"/>
        </w:rPr>
        <w:t>系杆拱桥梁</w:t>
      </w:r>
      <w:r w:rsidRPr="00C272A1">
        <w:rPr>
          <w:rFonts w:ascii="Arial" w:hAnsi="Arial" w:cs="Arial"/>
          <w:color w:val="000000" w:themeColor="text1"/>
          <w:szCs w:val="24"/>
        </w:rPr>
        <w:t>施工；</w:t>
      </w:r>
    </w:p>
    <w:p w:rsidR="00C272A1" w:rsidRPr="00C272A1" w:rsidRDefault="00C272A1" w:rsidP="00C272A1">
      <w:pPr>
        <w:tabs>
          <w:tab w:val="left" w:pos="5760"/>
        </w:tabs>
        <w:spacing w:before="120" w:after="120" w:line="400" w:lineRule="atLeast"/>
        <w:ind w:leftChars="270" w:left="850" w:hangingChars="135" w:hanging="283"/>
        <w:rPr>
          <w:rFonts w:ascii="Arial" w:hAnsi="Arial" w:cs="Arial"/>
          <w:color w:val="000000" w:themeColor="text1"/>
          <w:szCs w:val="24"/>
        </w:rPr>
      </w:pPr>
      <w:r w:rsidRPr="00C272A1">
        <w:rPr>
          <w:rFonts w:ascii="Arial" w:hAnsi="Arial" w:cs="Arial"/>
          <w:color w:val="000000" w:themeColor="text1"/>
          <w:szCs w:val="24"/>
        </w:rPr>
        <w:t>3</w:t>
      </w:r>
      <w:r w:rsidRPr="00C272A1">
        <w:rPr>
          <w:rFonts w:ascii="Arial" w:hAnsi="Arial" w:cs="Arial"/>
          <w:color w:val="000000" w:themeColor="text1"/>
          <w:szCs w:val="24"/>
        </w:rPr>
        <w:t>）财务：近三年（</w:t>
      </w:r>
      <w:r w:rsidRPr="00C272A1">
        <w:rPr>
          <w:rFonts w:ascii="Arial" w:hAnsi="Arial" w:cs="Arial"/>
          <w:color w:val="000000" w:themeColor="text1"/>
          <w:szCs w:val="24"/>
        </w:rPr>
        <w:t>2011-2013</w:t>
      </w:r>
      <w:r w:rsidRPr="00C272A1">
        <w:rPr>
          <w:rFonts w:ascii="Arial" w:hAnsi="Arial" w:cs="Arial"/>
          <w:color w:val="000000" w:themeColor="text1"/>
          <w:szCs w:val="24"/>
        </w:rPr>
        <w:t>）年平均营业额应不少于人民币</w:t>
      </w:r>
      <w:r w:rsidRPr="00C272A1">
        <w:rPr>
          <w:rFonts w:ascii="Arial" w:hAnsi="Arial" w:cs="Arial"/>
          <w:color w:val="000000" w:themeColor="text1"/>
          <w:szCs w:val="24"/>
        </w:rPr>
        <w:t>4300</w:t>
      </w:r>
      <w:r w:rsidRPr="00C272A1">
        <w:rPr>
          <w:rFonts w:ascii="Arial" w:hAnsi="Arial" w:cs="Arial"/>
          <w:color w:val="000000" w:themeColor="text1"/>
          <w:szCs w:val="24"/>
        </w:rPr>
        <w:t>万元，</w:t>
      </w:r>
      <w:proofErr w:type="gramStart"/>
      <w:r w:rsidRPr="00C272A1">
        <w:rPr>
          <w:rFonts w:ascii="Arial" w:hAnsi="Arial" w:cs="Arial"/>
          <w:color w:val="000000" w:themeColor="text1"/>
          <w:szCs w:val="24"/>
        </w:rPr>
        <w:t>现金流应不</w:t>
      </w:r>
      <w:proofErr w:type="gramEnd"/>
      <w:r w:rsidRPr="00C272A1">
        <w:rPr>
          <w:rFonts w:ascii="Arial" w:hAnsi="Arial" w:cs="Arial"/>
          <w:color w:val="000000" w:themeColor="text1"/>
          <w:szCs w:val="24"/>
        </w:rPr>
        <w:t>少于人民币</w:t>
      </w:r>
      <w:r w:rsidRPr="00C272A1">
        <w:rPr>
          <w:rFonts w:ascii="Arial" w:hAnsi="Arial" w:cs="Arial"/>
          <w:color w:val="000000" w:themeColor="text1"/>
          <w:szCs w:val="24"/>
        </w:rPr>
        <w:t>450</w:t>
      </w:r>
      <w:r w:rsidRPr="00C272A1">
        <w:rPr>
          <w:rFonts w:ascii="Arial" w:hAnsi="Arial" w:cs="Arial"/>
          <w:color w:val="000000" w:themeColor="text1"/>
          <w:szCs w:val="24"/>
        </w:rPr>
        <w:t>万元。</w:t>
      </w:r>
    </w:p>
    <w:p w:rsidR="00C272A1" w:rsidRPr="00C272A1" w:rsidRDefault="00C272A1" w:rsidP="00C272A1">
      <w:pPr>
        <w:widowControl/>
        <w:numPr>
          <w:ilvl w:val="0"/>
          <w:numId w:val="1"/>
        </w:numPr>
        <w:spacing w:before="120" w:after="120" w:line="240" w:lineRule="atLeast"/>
        <w:ind w:left="0" w:firstLineChars="200" w:firstLine="420"/>
        <w:rPr>
          <w:rFonts w:ascii="Arial" w:hAnsi="Arial" w:cs="Arial"/>
          <w:i/>
          <w:iCs/>
          <w:color w:val="000000" w:themeColor="text1"/>
          <w:szCs w:val="21"/>
        </w:rPr>
      </w:pPr>
      <w:r w:rsidRPr="00C272A1">
        <w:rPr>
          <w:rFonts w:ascii="Arial" w:hAnsi="Arial" w:cs="Arial"/>
          <w:color w:val="000000" w:themeColor="text1"/>
          <w:szCs w:val="21"/>
        </w:rPr>
        <w:t>有兴趣的合格投标人可将购买招标文件的申请递交到本投标邀请函列明的地址</w:t>
      </w:r>
      <w:r w:rsidRPr="00C272A1">
        <w:rPr>
          <w:rFonts w:ascii="Arial" w:hAnsi="Arial" w:cs="Arial"/>
          <w:iCs/>
          <w:color w:val="000000" w:themeColor="text1"/>
          <w:szCs w:val="21"/>
        </w:rPr>
        <w:t>，并</w:t>
      </w:r>
      <w:r w:rsidRPr="00C272A1">
        <w:rPr>
          <w:rFonts w:ascii="Arial" w:hAnsi="Arial" w:cs="Arial"/>
          <w:color w:val="000000" w:themeColor="text1"/>
          <w:szCs w:val="21"/>
        </w:rPr>
        <w:t>支付人民币</w:t>
      </w:r>
      <w:r w:rsidRPr="00C272A1">
        <w:rPr>
          <w:rFonts w:ascii="Arial" w:hAnsi="Arial" w:cs="Arial"/>
          <w:color w:val="000000" w:themeColor="text1"/>
          <w:szCs w:val="21"/>
          <w:u w:val="single"/>
        </w:rPr>
        <w:t>2000</w:t>
      </w:r>
      <w:r w:rsidRPr="00C272A1">
        <w:rPr>
          <w:rFonts w:ascii="Arial" w:hAnsi="Arial" w:cs="Arial"/>
          <w:color w:val="000000" w:themeColor="text1"/>
          <w:szCs w:val="21"/>
          <w:u w:val="single"/>
        </w:rPr>
        <w:t>元</w:t>
      </w:r>
      <w:r w:rsidRPr="00C272A1">
        <w:rPr>
          <w:rFonts w:ascii="Arial" w:hAnsi="Arial" w:cs="Arial"/>
          <w:color w:val="000000" w:themeColor="text1"/>
          <w:szCs w:val="21"/>
        </w:rPr>
        <w:t>的不可退还费用</w:t>
      </w:r>
      <w:r w:rsidRPr="00C272A1">
        <w:rPr>
          <w:rFonts w:ascii="Arial" w:hAnsi="Arial" w:cs="Arial"/>
          <w:i/>
          <w:iCs/>
          <w:color w:val="000000" w:themeColor="text1"/>
          <w:szCs w:val="21"/>
        </w:rPr>
        <w:t>。</w:t>
      </w:r>
      <w:r w:rsidRPr="00C272A1">
        <w:rPr>
          <w:rFonts w:ascii="Arial" w:hAnsi="Arial" w:cs="Arial"/>
          <w:color w:val="000000" w:themeColor="text1"/>
          <w:szCs w:val="21"/>
        </w:rPr>
        <w:t>付款方式为</w:t>
      </w:r>
      <w:r w:rsidRPr="00C272A1">
        <w:rPr>
          <w:rFonts w:ascii="Arial" w:hAnsi="Arial" w:cs="Arial"/>
          <w:color w:val="000000" w:themeColor="text1"/>
          <w:szCs w:val="21"/>
          <w:u w:val="single"/>
        </w:rPr>
        <w:t>现金或银行转账</w:t>
      </w:r>
      <w:r w:rsidRPr="00C272A1">
        <w:rPr>
          <w:rFonts w:ascii="Arial" w:hAnsi="Arial" w:cs="Arial"/>
          <w:color w:val="000000" w:themeColor="text1"/>
          <w:szCs w:val="21"/>
        </w:rPr>
        <w:t>。招标文件将采用</w:t>
      </w:r>
      <w:r w:rsidRPr="00C272A1">
        <w:rPr>
          <w:rFonts w:ascii="Arial" w:hAnsi="Arial" w:cs="Arial"/>
          <w:color w:val="000000" w:themeColor="text1"/>
          <w:szCs w:val="21"/>
          <w:u w:val="single"/>
        </w:rPr>
        <w:t>特快专递</w:t>
      </w:r>
      <w:r w:rsidRPr="00C272A1">
        <w:rPr>
          <w:rFonts w:ascii="Arial" w:hAnsi="Arial" w:cs="Arial"/>
          <w:color w:val="000000" w:themeColor="text1"/>
          <w:szCs w:val="21"/>
        </w:rPr>
        <w:t>的方式寄送</w:t>
      </w:r>
      <w:r w:rsidRPr="00C272A1">
        <w:rPr>
          <w:rFonts w:ascii="Arial" w:hAnsi="Arial" w:cs="Arial"/>
          <w:i/>
          <w:iCs/>
          <w:color w:val="000000" w:themeColor="text1"/>
          <w:szCs w:val="21"/>
        </w:rPr>
        <w:t>。</w:t>
      </w:r>
    </w:p>
    <w:p w:rsidR="00C272A1" w:rsidRPr="00C272A1" w:rsidRDefault="00C272A1" w:rsidP="00C272A1">
      <w:pPr>
        <w:widowControl/>
        <w:numPr>
          <w:ilvl w:val="0"/>
          <w:numId w:val="1"/>
        </w:numPr>
        <w:spacing w:before="120" w:after="120" w:line="240" w:lineRule="atLeast"/>
        <w:ind w:left="0" w:firstLineChars="200" w:firstLine="420"/>
        <w:rPr>
          <w:rFonts w:ascii="Arial" w:hAnsi="Arial" w:cs="Arial"/>
          <w:color w:val="000000" w:themeColor="text1"/>
          <w:szCs w:val="21"/>
        </w:rPr>
      </w:pPr>
      <w:r w:rsidRPr="00C272A1">
        <w:rPr>
          <w:rFonts w:ascii="Arial" w:hAnsi="Arial" w:cs="Arial"/>
          <w:color w:val="000000" w:themeColor="text1"/>
          <w:szCs w:val="21"/>
        </w:rPr>
        <w:lastRenderedPageBreak/>
        <w:t>所有投标文件应于</w:t>
      </w:r>
      <w:r w:rsidRPr="00C272A1">
        <w:rPr>
          <w:rFonts w:ascii="Arial" w:hAnsi="Arial" w:cs="Arial"/>
          <w:color w:val="000000" w:themeColor="text1"/>
          <w:szCs w:val="21"/>
          <w:u w:val="single"/>
        </w:rPr>
        <w:t>2014</w:t>
      </w:r>
      <w:r w:rsidRPr="00C272A1">
        <w:rPr>
          <w:rFonts w:ascii="Arial" w:hAnsi="Arial" w:cs="Arial"/>
          <w:color w:val="000000" w:themeColor="text1"/>
          <w:szCs w:val="21"/>
          <w:u w:val="single"/>
        </w:rPr>
        <w:t>年</w:t>
      </w:r>
      <w:r w:rsidRPr="00C272A1">
        <w:rPr>
          <w:rFonts w:ascii="Arial" w:hAnsi="Arial" w:cs="Arial"/>
          <w:color w:val="000000" w:themeColor="text1"/>
          <w:szCs w:val="21"/>
          <w:u w:val="single"/>
        </w:rPr>
        <w:t>11</w:t>
      </w:r>
      <w:r w:rsidRPr="00C272A1">
        <w:rPr>
          <w:rFonts w:ascii="Arial" w:hAnsi="Arial" w:cs="Arial"/>
          <w:color w:val="000000" w:themeColor="text1"/>
          <w:szCs w:val="21"/>
          <w:u w:val="single"/>
        </w:rPr>
        <w:t>月</w:t>
      </w:r>
      <w:r w:rsidR="006B3B7A">
        <w:rPr>
          <w:rFonts w:ascii="Arial" w:hAnsi="Arial" w:cs="Arial"/>
          <w:color w:val="000000" w:themeColor="text1"/>
          <w:szCs w:val="21"/>
          <w:u w:val="single"/>
        </w:rPr>
        <w:t>2</w:t>
      </w:r>
      <w:r w:rsidR="006B3B7A">
        <w:rPr>
          <w:rFonts w:ascii="Arial" w:hAnsi="Arial" w:cs="Arial" w:hint="eastAsia"/>
          <w:color w:val="000000" w:themeColor="text1"/>
          <w:szCs w:val="21"/>
          <w:u w:val="single"/>
        </w:rPr>
        <w:t>4</w:t>
      </w:r>
      <w:r w:rsidRPr="00C272A1">
        <w:rPr>
          <w:rFonts w:ascii="Arial" w:hAnsi="Arial" w:cs="Arial"/>
          <w:color w:val="000000" w:themeColor="text1"/>
          <w:szCs w:val="21"/>
          <w:u w:val="single"/>
        </w:rPr>
        <w:t>日</w:t>
      </w:r>
      <w:r w:rsidRPr="00C272A1">
        <w:rPr>
          <w:rFonts w:ascii="Arial" w:hAnsi="Arial" w:cs="Arial"/>
          <w:color w:val="000000" w:themeColor="text1"/>
          <w:szCs w:val="21"/>
          <w:u w:val="single"/>
        </w:rPr>
        <w:t>10</w:t>
      </w:r>
      <w:r w:rsidRPr="00C272A1">
        <w:rPr>
          <w:rFonts w:ascii="Arial" w:hAnsi="Arial" w:cs="Arial"/>
          <w:color w:val="000000" w:themeColor="text1"/>
          <w:szCs w:val="21"/>
          <w:u w:val="single"/>
        </w:rPr>
        <w:t>时（北京时间）</w:t>
      </w:r>
      <w:r w:rsidRPr="00C272A1">
        <w:rPr>
          <w:rFonts w:ascii="Arial" w:hAnsi="Arial" w:cs="Arial"/>
          <w:color w:val="000000" w:themeColor="text1"/>
          <w:szCs w:val="21"/>
        </w:rPr>
        <w:t>之前递交到本投标邀请函列明的地址</w:t>
      </w:r>
      <w:r w:rsidRPr="00C272A1">
        <w:rPr>
          <w:rFonts w:ascii="Arial" w:hAnsi="Arial" w:cs="Arial"/>
          <w:i/>
          <w:iCs/>
          <w:color w:val="000000" w:themeColor="text1"/>
          <w:szCs w:val="21"/>
        </w:rPr>
        <w:t>。</w:t>
      </w:r>
      <w:r w:rsidRPr="00C272A1">
        <w:rPr>
          <w:rFonts w:ascii="Arial" w:hAnsi="Arial" w:cs="Arial"/>
          <w:color w:val="000000" w:themeColor="text1"/>
          <w:szCs w:val="21"/>
        </w:rPr>
        <w:t>迟交的投标文件将被拒绝。开标将在本投标邀请函列明的地址公开进行。投标人可派代表参加开标。开标时间为</w:t>
      </w:r>
      <w:r w:rsidRPr="00C272A1">
        <w:rPr>
          <w:rFonts w:ascii="Arial" w:hAnsi="Arial" w:cs="Arial"/>
          <w:color w:val="000000" w:themeColor="text1"/>
          <w:szCs w:val="21"/>
          <w:u w:val="single"/>
        </w:rPr>
        <w:t>2014</w:t>
      </w:r>
      <w:r w:rsidRPr="00C272A1">
        <w:rPr>
          <w:rFonts w:ascii="Arial" w:hAnsi="Arial" w:cs="Arial"/>
          <w:color w:val="000000" w:themeColor="text1"/>
          <w:szCs w:val="21"/>
          <w:u w:val="single"/>
        </w:rPr>
        <w:t>年</w:t>
      </w:r>
      <w:r w:rsidRPr="00C272A1">
        <w:rPr>
          <w:rFonts w:ascii="Arial" w:hAnsi="Arial" w:cs="Arial"/>
          <w:color w:val="000000" w:themeColor="text1"/>
          <w:szCs w:val="21"/>
          <w:u w:val="single"/>
        </w:rPr>
        <w:t>11</w:t>
      </w:r>
      <w:r w:rsidRPr="00C272A1">
        <w:rPr>
          <w:rFonts w:ascii="Arial" w:hAnsi="Arial" w:cs="Arial"/>
          <w:color w:val="000000" w:themeColor="text1"/>
          <w:szCs w:val="21"/>
          <w:u w:val="single"/>
        </w:rPr>
        <w:t>月</w:t>
      </w:r>
      <w:r w:rsidR="006B3B7A">
        <w:rPr>
          <w:rFonts w:ascii="Arial" w:hAnsi="Arial" w:cs="Arial"/>
          <w:color w:val="000000" w:themeColor="text1"/>
          <w:szCs w:val="21"/>
          <w:u w:val="single"/>
        </w:rPr>
        <w:t>2</w:t>
      </w:r>
      <w:r w:rsidR="006B3B7A">
        <w:rPr>
          <w:rFonts w:ascii="Arial" w:hAnsi="Arial" w:cs="Arial" w:hint="eastAsia"/>
          <w:color w:val="000000" w:themeColor="text1"/>
          <w:szCs w:val="21"/>
          <w:u w:val="single"/>
        </w:rPr>
        <w:t>4</w:t>
      </w:r>
      <w:r w:rsidRPr="00C272A1">
        <w:rPr>
          <w:rFonts w:ascii="Arial" w:hAnsi="Arial" w:cs="Arial"/>
          <w:color w:val="000000" w:themeColor="text1"/>
          <w:szCs w:val="21"/>
          <w:u w:val="single"/>
        </w:rPr>
        <w:t>日</w:t>
      </w:r>
      <w:r w:rsidRPr="00C272A1">
        <w:rPr>
          <w:rFonts w:ascii="Arial" w:hAnsi="Arial" w:cs="Arial"/>
          <w:color w:val="000000" w:themeColor="text1"/>
          <w:szCs w:val="21"/>
          <w:u w:val="single"/>
        </w:rPr>
        <w:t>10</w:t>
      </w:r>
      <w:r w:rsidRPr="00C272A1">
        <w:rPr>
          <w:rFonts w:ascii="Arial" w:hAnsi="Arial" w:cs="Arial"/>
          <w:color w:val="000000" w:themeColor="text1"/>
          <w:szCs w:val="21"/>
          <w:u w:val="single"/>
        </w:rPr>
        <w:t>时（北京时间）</w:t>
      </w:r>
      <w:r w:rsidRPr="00C272A1">
        <w:rPr>
          <w:rFonts w:ascii="Arial" w:hAnsi="Arial" w:cs="Arial"/>
          <w:i/>
          <w:iCs/>
          <w:color w:val="000000" w:themeColor="text1"/>
          <w:szCs w:val="21"/>
        </w:rPr>
        <w:t>。</w:t>
      </w:r>
      <w:r w:rsidRPr="00C272A1">
        <w:rPr>
          <w:rFonts w:ascii="Arial" w:hAnsi="Arial" w:cs="Arial"/>
          <w:color w:val="000000" w:themeColor="text1"/>
          <w:szCs w:val="21"/>
        </w:rPr>
        <w:t>投标文件必须包括</w:t>
      </w:r>
      <w:r w:rsidRPr="00C272A1">
        <w:rPr>
          <w:rFonts w:ascii="Arial" w:hAnsi="Arial" w:cs="Arial"/>
          <w:iCs/>
          <w:color w:val="000000" w:themeColor="text1"/>
          <w:szCs w:val="21"/>
        </w:rPr>
        <w:t>投标保证金。</w:t>
      </w:r>
      <w:r w:rsidRPr="00C272A1">
        <w:rPr>
          <w:rFonts w:ascii="Arial" w:hAnsi="Arial" w:cs="Arial"/>
          <w:color w:val="000000" w:themeColor="text1"/>
          <w:szCs w:val="21"/>
        </w:rPr>
        <w:t>投标保证金的金额为</w:t>
      </w:r>
      <w:r w:rsidRPr="00C272A1">
        <w:rPr>
          <w:rFonts w:ascii="Arial" w:hAnsi="Arial" w:cs="Arial"/>
          <w:color w:val="000000" w:themeColor="text1"/>
          <w:szCs w:val="21"/>
          <w:u w:val="single"/>
        </w:rPr>
        <w:t>人民币</w:t>
      </w:r>
      <w:r w:rsidRPr="00C272A1">
        <w:rPr>
          <w:rFonts w:ascii="Arial" w:hAnsi="Arial" w:cs="Arial"/>
          <w:color w:val="000000" w:themeColor="text1"/>
          <w:szCs w:val="21"/>
          <w:u w:val="single"/>
        </w:rPr>
        <w:t>70</w:t>
      </w:r>
      <w:r w:rsidRPr="00C272A1">
        <w:rPr>
          <w:rFonts w:ascii="Arial" w:hAnsi="Arial" w:cs="Arial"/>
          <w:color w:val="000000" w:themeColor="text1"/>
          <w:szCs w:val="21"/>
          <w:u w:val="single"/>
        </w:rPr>
        <w:t>万元</w:t>
      </w:r>
      <w:r w:rsidRPr="00C272A1">
        <w:rPr>
          <w:rFonts w:ascii="Arial" w:hAnsi="Arial" w:cs="Arial"/>
          <w:color w:val="000000" w:themeColor="text1"/>
          <w:szCs w:val="21"/>
        </w:rPr>
        <w:t>。</w:t>
      </w:r>
    </w:p>
    <w:p w:rsidR="00C272A1" w:rsidRPr="00C272A1" w:rsidRDefault="00C272A1" w:rsidP="00C272A1">
      <w:pPr>
        <w:widowControl/>
        <w:numPr>
          <w:ilvl w:val="0"/>
          <w:numId w:val="1"/>
        </w:numPr>
        <w:spacing w:before="120" w:after="120" w:line="240" w:lineRule="atLeast"/>
        <w:ind w:left="0" w:firstLineChars="200" w:firstLine="420"/>
        <w:rPr>
          <w:rFonts w:ascii="Arial" w:hAnsi="Arial" w:cs="Arial"/>
          <w:color w:val="000000" w:themeColor="text1"/>
          <w:szCs w:val="21"/>
        </w:rPr>
      </w:pPr>
      <w:bookmarkStart w:id="15" w:name="OLE_LINK18"/>
      <w:bookmarkStart w:id="16" w:name="OLE_LINK19"/>
      <w:r w:rsidRPr="00C272A1">
        <w:rPr>
          <w:rFonts w:ascii="Arial" w:hAnsi="Arial" w:cs="Arial"/>
          <w:color w:val="000000" w:themeColor="text1"/>
          <w:szCs w:val="21"/>
        </w:rPr>
        <w:t>本投标邀请函同时在中国采购与招标网（</w:t>
      </w:r>
      <w:r w:rsidRPr="00C272A1">
        <w:rPr>
          <w:rFonts w:ascii="Arial" w:hAnsi="Arial" w:cs="Arial"/>
          <w:color w:val="000000" w:themeColor="text1"/>
          <w:szCs w:val="21"/>
        </w:rPr>
        <w:t>www.chinabidding.com.cn</w:t>
      </w:r>
      <w:r w:rsidRPr="00C272A1">
        <w:rPr>
          <w:rFonts w:ascii="Arial" w:hAnsi="Arial" w:cs="Arial"/>
          <w:color w:val="000000" w:themeColor="text1"/>
          <w:szCs w:val="21"/>
        </w:rPr>
        <w:t>）、安徽交通</w:t>
      </w:r>
      <w:proofErr w:type="gramStart"/>
      <w:r w:rsidRPr="00C272A1">
        <w:rPr>
          <w:rFonts w:ascii="Arial" w:hAnsi="Arial" w:cs="Arial"/>
          <w:color w:val="000000" w:themeColor="text1"/>
          <w:szCs w:val="21"/>
        </w:rPr>
        <w:t>政务网</w:t>
      </w:r>
      <w:proofErr w:type="gramEnd"/>
      <w:r w:rsidRPr="00C272A1">
        <w:rPr>
          <w:rFonts w:ascii="Arial" w:hAnsi="Arial" w:cs="Arial"/>
          <w:color w:val="000000" w:themeColor="text1"/>
          <w:szCs w:val="21"/>
        </w:rPr>
        <w:t>(</w:t>
      </w:r>
      <w:hyperlink r:id="rId8" w:history="1">
        <w:r w:rsidRPr="00C272A1">
          <w:rPr>
            <w:rStyle w:val="a5"/>
            <w:rFonts w:ascii="Arial" w:hAnsi="Arial" w:cs="Arial"/>
            <w:color w:val="000000" w:themeColor="text1"/>
            <w:szCs w:val="21"/>
          </w:rPr>
          <w:t>www.ahjt.gov.cn</w:t>
        </w:r>
      </w:hyperlink>
      <w:r w:rsidRPr="00C272A1">
        <w:rPr>
          <w:rFonts w:ascii="Arial" w:hAnsi="Arial" w:cs="Arial"/>
          <w:color w:val="000000" w:themeColor="text1"/>
          <w:szCs w:val="21"/>
        </w:rPr>
        <w:t>)</w:t>
      </w:r>
      <w:r w:rsidRPr="00C272A1">
        <w:rPr>
          <w:rFonts w:ascii="Arial" w:hAnsi="Arial" w:cs="Arial"/>
          <w:color w:val="000000" w:themeColor="text1"/>
          <w:szCs w:val="21"/>
        </w:rPr>
        <w:t>、中国技术进出口总公司网站</w:t>
      </w:r>
      <w:bookmarkStart w:id="17" w:name="OLE_LINK24"/>
      <w:bookmarkStart w:id="18" w:name="OLE_LINK25"/>
      <w:r w:rsidRPr="00C272A1">
        <w:rPr>
          <w:rFonts w:ascii="Arial" w:hAnsi="Arial" w:cs="Arial"/>
          <w:color w:val="000000" w:themeColor="text1"/>
          <w:szCs w:val="21"/>
        </w:rPr>
        <w:t>(www.cntic.com.cn)</w:t>
      </w:r>
      <w:bookmarkEnd w:id="17"/>
      <w:bookmarkEnd w:id="18"/>
      <w:r w:rsidRPr="00C272A1">
        <w:rPr>
          <w:rFonts w:ascii="Arial" w:hAnsi="Arial" w:cs="Arial"/>
          <w:color w:val="000000" w:themeColor="text1"/>
          <w:szCs w:val="21"/>
        </w:rPr>
        <w:t>上发布。</w:t>
      </w:r>
    </w:p>
    <w:bookmarkEnd w:id="15"/>
    <w:bookmarkEnd w:id="16"/>
    <w:p w:rsidR="00C272A1" w:rsidRPr="00C272A1" w:rsidRDefault="00C272A1" w:rsidP="00C272A1">
      <w:pPr>
        <w:widowControl/>
        <w:numPr>
          <w:ilvl w:val="0"/>
          <w:numId w:val="1"/>
        </w:numPr>
        <w:spacing w:before="120" w:after="120" w:line="240" w:lineRule="atLeast"/>
        <w:ind w:left="0" w:firstLineChars="200" w:firstLine="420"/>
        <w:rPr>
          <w:rFonts w:ascii="Arial" w:hAnsi="Arial" w:cs="Arial"/>
          <w:color w:val="000000" w:themeColor="text1"/>
        </w:rPr>
      </w:pPr>
      <w:r w:rsidRPr="00C272A1">
        <w:rPr>
          <w:rFonts w:ascii="Arial" w:hAnsi="Arial" w:cs="Arial"/>
          <w:color w:val="000000" w:themeColor="text1"/>
          <w:szCs w:val="21"/>
        </w:rPr>
        <w:t>上述有关地址如下：</w:t>
      </w:r>
    </w:p>
    <w:p w:rsidR="00C272A1" w:rsidRPr="00C272A1" w:rsidRDefault="00C272A1" w:rsidP="00C272A1">
      <w:pPr>
        <w:widowControl/>
        <w:spacing w:before="120" w:after="120" w:line="240" w:lineRule="atLeast"/>
        <w:ind w:leftChars="-1" w:left="-2" w:firstLineChars="67" w:firstLine="141"/>
        <w:rPr>
          <w:rFonts w:ascii="Arial" w:hAnsi="Arial" w:cs="Arial"/>
          <w:color w:val="000000" w:themeColor="text1"/>
          <w:szCs w:val="21"/>
        </w:rPr>
      </w:pPr>
      <w:bookmarkStart w:id="19" w:name="OLE_LINK26"/>
      <w:bookmarkStart w:id="20" w:name="OLE_LINK27"/>
      <w:r w:rsidRPr="00C272A1">
        <w:rPr>
          <w:rFonts w:ascii="Arial" w:hAnsi="Arial" w:cs="Arial"/>
          <w:color w:val="000000" w:themeColor="text1"/>
          <w:szCs w:val="21"/>
        </w:rPr>
        <w:t>地址</w:t>
      </w:r>
      <w:proofErr w:type="gramStart"/>
      <w:r w:rsidRPr="00C272A1">
        <w:rPr>
          <w:rFonts w:ascii="Arial" w:hAnsi="Arial" w:cs="Arial"/>
          <w:color w:val="000000" w:themeColor="text1"/>
          <w:szCs w:val="21"/>
        </w:rPr>
        <w:t>一</w:t>
      </w:r>
      <w:proofErr w:type="gramEnd"/>
      <w:r w:rsidRPr="00C272A1">
        <w:rPr>
          <w:rFonts w:ascii="Arial" w:hAnsi="Arial" w:cs="Arial"/>
          <w:color w:val="000000" w:themeColor="text1"/>
          <w:szCs w:val="21"/>
        </w:rPr>
        <w:t>：</w:t>
      </w:r>
      <w:bookmarkStart w:id="21" w:name="OLE_LINK20"/>
      <w:bookmarkStart w:id="22" w:name="OLE_LINK23"/>
      <w:r w:rsidRPr="00C272A1">
        <w:rPr>
          <w:rFonts w:ascii="Arial" w:hAnsi="Arial" w:cs="Arial"/>
          <w:color w:val="000000" w:themeColor="text1"/>
          <w:szCs w:val="21"/>
        </w:rPr>
        <w:t>招标文件查阅地址</w:t>
      </w:r>
      <w:bookmarkEnd w:id="21"/>
      <w:bookmarkEnd w:id="22"/>
      <w:r w:rsidRPr="00C272A1">
        <w:rPr>
          <w:rFonts w:ascii="Arial" w:hAnsi="Arial" w:cs="Arial"/>
          <w:color w:val="000000" w:themeColor="text1"/>
          <w:szCs w:val="21"/>
        </w:rPr>
        <w:t>：</w:t>
      </w:r>
      <w:bookmarkEnd w:id="19"/>
      <w:bookmarkEnd w:id="20"/>
      <w:r w:rsidRPr="00C272A1">
        <w:rPr>
          <w:rFonts w:ascii="Arial" w:hAnsi="Arial" w:cs="Arial"/>
          <w:color w:val="000000" w:themeColor="text1"/>
          <w:szCs w:val="21"/>
        </w:rPr>
        <w:t>安徽省交通运输</w:t>
      </w:r>
      <w:proofErr w:type="gramStart"/>
      <w:r w:rsidRPr="00C272A1">
        <w:rPr>
          <w:rFonts w:ascii="Arial" w:hAnsi="Arial" w:cs="Arial"/>
          <w:color w:val="000000" w:themeColor="text1"/>
          <w:szCs w:val="21"/>
        </w:rPr>
        <w:t>厅外资</w:t>
      </w:r>
      <w:proofErr w:type="gramEnd"/>
      <w:r w:rsidRPr="00C272A1">
        <w:rPr>
          <w:rFonts w:ascii="Arial" w:hAnsi="Arial" w:cs="Arial"/>
          <w:color w:val="000000" w:themeColor="text1"/>
          <w:szCs w:val="21"/>
        </w:rPr>
        <w:t>项目管理办公室</w:t>
      </w:r>
    </w:p>
    <w:p w:rsidR="00C272A1" w:rsidRPr="00C272A1" w:rsidRDefault="00C272A1" w:rsidP="00C272A1">
      <w:pPr>
        <w:spacing w:line="340" w:lineRule="exact"/>
        <w:ind w:leftChars="1484" w:left="3116"/>
        <w:rPr>
          <w:rFonts w:ascii="Arial" w:hAnsi="Arial" w:cs="Arial"/>
          <w:color w:val="000000" w:themeColor="text1"/>
          <w:szCs w:val="21"/>
        </w:rPr>
      </w:pPr>
      <w:r w:rsidRPr="00C272A1">
        <w:rPr>
          <w:rFonts w:ascii="Arial" w:hAnsi="Arial" w:cs="Arial"/>
          <w:color w:val="000000" w:themeColor="text1"/>
          <w:szCs w:val="21"/>
        </w:rPr>
        <w:t>地</w:t>
      </w:r>
      <w:r w:rsidRPr="00C272A1">
        <w:rPr>
          <w:rFonts w:ascii="Arial" w:hAnsi="Arial" w:cs="Arial"/>
          <w:color w:val="000000" w:themeColor="text1"/>
          <w:szCs w:val="21"/>
        </w:rPr>
        <w:t xml:space="preserve">    </w:t>
      </w:r>
      <w:r w:rsidRPr="00C272A1">
        <w:rPr>
          <w:rFonts w:ascii="Arial" w:hAnsi="Arial" w:cs="Arial"/>
          <w:color w:val="000000" w:themeColor="text1"/>
          <w:szCs w:val="21"/>
        </w:rPr>
        <w:t>址：</w:t>
      </w:r>
      <w:r w:rsidRPr="00C272A1">
        <w:rPr>
          <w:rFonts w:ascii="Arial" w:hAnsi="Arial" w:cs="Arial"/>
          <w:color w:val="000000" w:themeColor="text1"/>
        </w:rPr>
        <w:t>安徽省合肥市望湖南路</w:t>
      </w:r>
      <w:r w:rsidRPr="00C272A1">
        <w:rPr>
          <w:rFonts w:ascii="Arial" w:hAnsi="Arial" w:cs="Arial"/>
          <w:color w:val="000000" w:themeColor="text1"/>
        </w:rPr>
        <w:t>98</w:t>
      </w:r>
      <w:r w:rsidRPr="00C272A1">
        <w:rPr>
          <w:rFonts w:ascii="Arial" w:hAnsi="Arial" w:cs="Arial"/>
          <w:color w:val="000000" w:themeColor="text1"/>
        </w:rPr>
        <w:t>号（望湖南路和美圣路交口）安徽省港航投资集团大厦</w:t>
      </w:r>
      <w:r w:rsidRPr="00C272A1">
        <w:rPr>
          <w:rFonts w:ascii="Arial" w:hAnsi="Arial" w:cs="Arial"/>
          <w:color w:val="000000" w:themeColor="text1"/>
        </w:rPr>
        <w:t>12</w:t>
      </w:r>
      <w:r w:rsidRPr="00C272A1">
        <w:rPr>
          <w:rFonts w:ascii="Arial" w:hAnsi="Arial" w:cs="Arial"/>
          <w:color w:val="000000" w:themeColor="text1"/>
        </w:rPr>
        <w:t>楼项目管理部</w:t>
      </w:r>
    </w:p>
    <w:p w:rsidR="00C272A1" w:rsidRPr="00C272A1" w:rsidRDefault="00C272A1" w:rsidP="00C272A1">
      <w:pPr>
        <w:spacing w:line="340" w:lineRule="exact"/>
        <w:ind w:leftChars="1484" w:left="3116"/>
        <w:rPr>
          <w:rFonts w:ascii="Arial" w:hAnsi="Arial" w:cs="Arial"/>
          <w:color w:val="000000" w:themeColor="text1"/>
          <w:szCs w:val="21"/>
        </w:rPr>
      </w:pPr>
      <w:r w:rsidRPr="00C272A1">
        <w:rPr>
          <w:rFonts w:ascii="Arial" w:hAnsi="Arial" w:cs="Arial"/>
          <w:color w:val="000000" w:themeColor="text1"/>
          <w:szCs w:val="21"/>
        </w:rPr>
        <w:t>联</w:t>
      </w:r>
      <w:r w:rsidRPr="00C272A1">
        <w:rPr>
          <w:rFonts w:ascii="Arial" w:hAnsi="Arial" w:cs="Arial"/>
          <w:color w:val="000000" w:themeColor="text1"/>
          <w:szCs w:val="21"/>
        </w:rPr>
        <w:t xml:space="preserve"> </w:t>
      </w:r>
      <w:r w:rsidRPr="00C272A1">
        <w:rPr>
          <w:rFonts w:ascii="Arial" w:hAnsi="Arial" w:cs="Arial"/>
          <w:color w:val="000000" w:themeColor="text1"/>
          <w:szCs w:val="21"/>
        </w:rPr>
        <w:t>系</w:t>
      </w:r>
      <w:r w:rsidRPr="00C272A1">
        <w:rPr>
          <w:rFonts w:ascii="Arial" w:hAnsi="Arial" w:cs="Arial"/>
          <w:color w:val="000000" w:themeColor="text1"/>
          <w:szCs w:val="21"/>
        </w:rPr>
        <w:t xml:space="preserve"> </w:t>
      </w:r>
      <w:r w:rsidRPr="00C272A1">
        <w:rPr>
          <w:rFonts w:ascii="Arial" w:hAnsi="Arial" w:cs="Arial"/>
          <w:color w:val="000000" w:themeColor="text1"/>
          <w:szCs w:val="21"/>
        </w:rPr>
        <w:t>人：洪从胜、梁碧</w:t>
      </w:r>
    </w:p>
    <w:p w:rsidR="00C272A1" w:rsidRPr="00C272A1" w:rsidRDefault="00C272A1" w:rsidP="00C272A1">
      <w:pPr>
        <w:ind w:leftChars="1484" w:left="3116"/>
        <w:rPr>
          <w:rFonts w:ascii="Arial" w:hAnsi="Arial" w:cs="Arial"/>
          <w:color w:val="000000" w:themeColor="text1"/>
          <w:sz w:val="30"/>
        </w:rPr>
      </w:pPr>
      <w:r w:rsidRPr="00C272A1">
        <w:rPr>
          <w:rFonts w:ascii="Arial" w:hAnsi="Arial" w:cs="Arial"/>
          <w:color w:val="000000" w:themeColor="text1"/>
          <w:szCs w:val="21"/>
        </w:rPr>
        <w:t>电</w:t>
      </w:r>
      <w:r w:rsidRPr="00C272A1">
        <w:rPr>
          <w:rFonts w:ascii="Arial" w:hAnsi="Arial" w:cs="Arial"/>
          <w:color w:val="000000" w:themeColor="text1"/>
          <w:szCs w:val="21"/>
        </w:rPr>
        <w:t xml:space="preserve">    </w:t>
      </w:r>
      <w:r w:rsidRPr="00C272A1">
        <w:rPr>
          <w:rFonts w:ascii="Arial" w:hAnsi="Arial" w:cs="Arial"/>
          <w:color w:val="000000" w:themeColor="text1"/>
          <w:szCs w:val="21"/>
        </w:rPr>
        <w:t>话：</w:t>
      </w:r>
      <w:r w:rsidRPr="00C272A1">
        <w:rPr>
          <w:rFonts w:ascii="Arial" w:hAnsi="Arial" w:cs="Arial"/>
          <w:color w:val="000000" w:themeColor="text1"/>
        </w:rPr>
        <w:t>86-551-63756195/64293612</w:t>
      </w:r>
    </w:p>
    <w:p w:rsidR="00C272A1" w:rsidRPr="00C272A1" w:rsidRDefault="00C272A1" w:rsidP="00C272A1">
      <w:pPr>
        <w:spacing w:line="340" w:lineRule="exact"/>
        <w:ind w:leftChars="1484" w:left="3116"/>
        <w:rPr>
          <w:rFonts w:ascii="Arial" w:hAnsi="Arial" w:cs="Arial"/>
          <w:color w:val="000000" w:themeColor="text1"/>
        </w:rPr>
      </w:pPr>
      <w:r w:rsidRPr="00C272A1">
        <w:rPr>
          <w:rFonts w:ascii="Arial" w:hAnsi="Arial" w:cs="Arial"/>
          <w:color w:val="000000" w:themeColor="text1"/>
        </w:rPr>
        <w:t>传</w:t>
      </w:r>
      <w:r w:rsidRPr="00C272A1">
        <w:rPr>
          <w:rFonts w:ascii="Arial" w:hAnsi="Arial" w:cs="Arial"/>
          <w:color w:val="000000" w:themeColor="text1"/>
        </w:rPr>
        <w:t xml:space="preserve">    </w:t>
      </w:r>
      <w:r w:rsidRPr="00C272A1">
        <w:rPr>
          <w:rFonts w:ascii="Arial" w:hAnsi="Arial" w:cs="Arial"/>
          <w:color w:val="000000" w:themeColor="text1"/>
        </w:rPr>
        <w:t>真：</w:t>
      </w:r>
      <w:r w:rsidRPr="00C272A1">
        <w:rPr>
          <w:rFonts w:ascii="Arial" w:hAnsi="Arial" w:cs="Arial"/>
          <w:color w:val="000000" w:themeColor="text1"/>
        </w:rPr>
        <w:t>86-551-63756195/63756190</w:t>
      </w:r>
    </w:p>
    <w:p w:rsidR="00C272A1" w:rsidRPr="00C272A1" w:rsidRDefault="00C272A1" w:rsidP="00C272A1">
      <w:pPr>
        <w:spacing w:line="340" w:lineRule="exact"/>
        <w:ind w:leftChars="1484" w:left="3116"/>
        <w:rPr>
          <w:rFonts w:ascii="Arial" w:hAnsi="Arial" w:cs="Arial"/>
          <w:color w:val="000000" w:themeColor="text1"/>
        </w:rPr>
      </w:pPr>
      <w:r w:rsidRPr="00C272A1">
        <w:rPr>
          <w:rFonts w:ascii="Arial" w:hAnsi="Arial" w:cs="Arial"/>
          <w:color w:val="000000" w:themeColor="text1"/>
        </w:rPr>
        <w:t>邮政编码：</w:t>
      </w:r>
      <w:r w:rsidRPr="00C272A1">
        <w:rPr>
          <w:rFonts w:ascii="Arial" w:hAnsi="Arial" w:cs="Arial"/>
          <w:color w:val="000000" w:themeColor="text1"/>
        </w:rPr>
        <w:t>230051</w:t>
      </w:r>
    </w:p>
    <w:p w:rsidR="00C272A1" w:rsidRPr="00C272A1" w:rsidRDefault="00C272A1" w:rsidP="00C272A1">
      <w:pPr>
        <w:widowControl/>
        <w:spacing w:before="120" w:after="120" w:line="240" w:lineRule="atLeast"/>
        <w:ind w:leftChars="-2" w:left="-4" w:firstLineChars="68" w:firstLine="143"/>
        <w:rPr>
          <w:rFonts w:ascii="Arial" w:hAnsi="Arial" w:cs="Arial"/>
          <w:color w:val="000000" w:themeColor="text1"/>
          <w:szCs w:val="21"/>
        </w:rPr>
      </w:pPr>
      <w:r w:rsidRPr="00C272A1">
        <w:rPr>
          <w:rFonts w:ascii="Arial" w:hAnsi="Arial" w:cs="Arial"/>
          <w:color w:val="000000" w:themeColor="text1"/>
          <w:szCs w:val="21"/>
        </w:rPr>
        <w:t>地址二：招标文件购买地址：同地址</w:t>
      </w:r>
      <w:proofErr w:type="gramStart"/>
      <w:r w:rsidRPr="00C272A1">
        <w:rPr>
          <w:rFonts w:ascii="Arial" w:hAnsi="Arial" w:cs="Arial"/>
          <w:color w:val="000000" w:themeColor="text1"/>
          <w:szCs w:val="21"/>
        </w:rPr>
        <w:t>一</w:t>
      </w:r>
      <w:proofErr w:type="gramEnd"/>
      <w:r w:rsidRPr="00C272A1">
        <w:rPr>
          <w:rFonts w:ascii="Arial" w:hAnsi="Arial" w:cs="Arial"/>
          <w:color w:val="000000" w:themeColor="text1"/>
          <w:szCs w:val="21"/>
        </w:rPr>
        <w:t>；</w:t>
      </w:r>
    </w:p>
    <w:p w:rsidR="00C272A1" w:rsidRPr="00C272A1" w:rsidRDefault="00C272A1" w:rsidP="00C272A1">
      <w:pPr>
        <w:widowControl/>
        <w:spacing w:before="120" w:after="120" w:line="240" w:lineRule="atLeast"/>
        <w:ind w:leftChars="66" w:left="979" w:hangingChars="400" w:hanging="840"/>
        <w:rPr>
          <w:rFonts w:ascii="Arial" w:hAnsi="Arial" w:cs="Arial"/>
          <w:color w:val="000000" w:themeColor="text1"/>
          <w:szCs w:val="21"/>
        </w:rPr>
      </w:pPr>
      <w:r w:rsidRPr="00C272A1">
        <w:rPr>
          <w:rFonts w:ascii="Arial" w:hAnsi="Arial" w:cs="Arial"/>
          <w:color w:val="000000" w:themeColor="text1"/>
          <w:szCs w:val="21"/>
        </w:rPr>
        <w:t>地址三：投标文件递交地址：</w:t>
      </w:r>
      <w:r w:rsidRPr="00C272A1">
        <w:rPr>
          <w:rFonts w:ascii="Arial" w:hAnsi="Arial" w:cs="Arial"/>
          <w:color w:val="000000" w:themeColor="text1"/>
        </w:rPr>
        <w:t>安徽省合肥市望湖南路</w:t>
      </w:r>
      <w:r w:rsidRPr="00C272A1">
        <w:rPr>
          <w:rFonts w:ascii="Arial" w:hAnsi="Arial" w:cs="Arial"/>
          <w:color w:val="000000" w:themeColor="text1"/>
        </w:rPr>
        <w:t>98</w:t>
      </w:r>
      <w:r w:rsidRPr="00C272A1">
        <w:rPr>
          <w:rFonts w:ascii="Arial" w:hAnsi="Arial" w:cs="Arial"/>
          <w:color w:val="000000" w:themeColor="text1"/>
        </w:rPr>
        <w:t>号安徽省港航投资集团大厦</w:t>
      </w:r>
      <w:r w:rsidRPr="00C272A1">
        <w:rPr>
          <w:rFonts w:ascii="Arial" w:hAnsi="Arial" w:cs="Arial"/>
          <w:color w:val="000000" w:themeColor="text1"/>
        </w:rPr>
        <w:t>12</w:t>
      </w:r>
      <w:r w:rsidRPr="00C272A1">
        <w:rPr>
          <w:rFonts w:ascii="Arial" w:hAnsi="Arial" w:cs="Arial"/>
          <w:color w:val="000000" w:themeColor="text1"/>
        </w:rPr>
        <w:t>楼会议室</w:t>
      </w:r>
      <w:r w:rsidRPr="00C272A1">
        <w:rPr>
          <w:rFonts w:ascii="Arial" w:hAnsi="Arial" w:cs="Arial"/>
          <w:color w:val="000000" w:themeColor="text1"/>
          <w:szCs w:val="21"/>
        </w:rPr>
        <w:t>；</w:t>
      </w:r>
    </w:p>
    <w:p w:rsidR="00C272A1" w:rsidRPr="00C272A1" w:rsidRDefault="00C272A1" w:rsidP="00C272A1">
      <w:pPr>
        <w:widowControl/>
        <w:spacing w:before="120" w:after="120" w:line="240" w:lineRule="atLeast"/>
        <w:ind w:leftChars="66" w:left="979" w:hangingChars="400" w:hanging="840"/>
        <w:rPr>
          <w:rFonts w:ascii="Arial" w:hAnsi="Arial" w:cs="Arial"/>
          <w:color w:val="000000" w:themeColor="text1"/>
          <w:szCs w:val="21"/>
        </w:rPr>
      </w:pPr>
      <w:r w:rsidRPr="00C272A1">
        <w:rPr>
          <w:rFonts w:ascii="Arial" w:hAnsi="Arial" w:cs="Arial"/>
          <w:color w:val="000000" w:themeColor="text1"/>
          <w:szCs w:val="21"/>
        </w:rPr>
        <w:t>地址四：开标地址：</w:t>
      </w:r>
      <w:r w:rsidRPr="00C272A1">
        <w:rPr>
          <w:rFonts w:ascii="Arial" w:hAnsi="Arial" w:cs="Arial"/>
          <w:color w:val="000000" w:themeColor="text1"/>
        </w:rPr>
        <w:t>安徽省合肥市望湖南路</w:t>
      </w:r>
      <w:r w:rsidRPr="00C272A1">
        <w:rPr>
          <w:rFonts w:ascii="Arial" w:hAnsi="Arial" w:cs="Arial"/>
          <w:color w:val="000000" w:themeColor="text1"/>
        </w:rPr>
        <w:t>98</w:t>
      </w:r>
      <w:r w:rsidRPr="00C272A1">
        <w:rPr>
          <w:rFonts w:ascii="Arial" w:hAnsi="Arial" w:cs="Arial"/>
          <w:color w:val="000000" w:themeColor="text1"/>
        </w:rPr>
        <w:t>号安徽省港航投资集团大厦</w:t>
      </w:r>
      <w:r w:rsidRPr="00C272A1">
        <w:rPr>
          <w:rFonts w:ascii="Arial" w:hAnsi="Arial" w:cs="Arial"/>
          <w:color w:val="000000" w:themeColor="text1"/>
        </w:rPr>
        <w:t>12</w:t>
      </w:r>
      <w:r w:rsidRPr="00C272A1">
        <w:rPr>
          <w:rFonts w:ascii="Arial" w:hAnsi="Arial" w:cs="Arial"/>
          <w:color w:val="000000" w:themeColor="text1"/>
        </w:rPr>
        <w:t>楼会议室</w:t>
      </w:r>
      <w:r w:rsidRPr="00C272A1">
        <w:rPr>
          <w:rFonts w:ascii="Arial" w:hAnsi="Arial" w:cs="Arial"/>
          <w:color w:val="000000" w:themeColor="text1"/>
          <w:szCs w:val="21"/>
        </w:rPr>
        <w:t>；</w:t>
      </w:r>
    </w:p>
    <w:p w:rsidR="00C272A1" w:rsidRPr="00C272A1" w:rsidRDefault="00C272A1" w:rsidP="00C272A1">
      <w:pPr>
        <w:widowControl/>
        <w:spacing w:before="120" w:after="120" w:line="240" w:lineRule="atLeast"/>
        <w:ind w:leftChars="-2" w:left="-4" w:firstLineChars="68" w:firstLine="143"/>
        <w:rPr>
          <w:rFonts w:ascii="Arial" w:hAnsi="Arial" w:cs="Arial"/>
          <w:color w:val="000000" w:themeColor="text1"/>
          <w:szCs w:val="21"/>
        </w:rPr>
      </w:pPr>
    </w:p>
    <w:p w:rsidR="00C272A1" w:rsidRPr="00C272A1" w:rsidRDefault="00C272A1" w:rsidP="00C272A1">
      <w:pPr>
        <w:widowControl/>
        <w:spacing w:before="120" w:after="120" w:line="240" w:lineRule="atLeast"/>
        <w:ind w:left="420"/>
        <w:rPr>
          <w:rFonts w:ascii="Arial" w:hAnsi="Arial" w:cs="Arial"/>
          <w:color w:val="000000" w:themeColor="text1"/>
          <w:szCs w:val="21"/>
        </w:rPr>
      </w:pPr>
    </w:p>
    <w:p w:rsidR="00C272A1" w:rsidRPr="00C272A1" w:rsidRDefault="00C272A1" w:rsidP="00C272A1">
      <w:pPr>
        <w:widowControl/>
        <w:spacing w:before="120" w:after="120" w:line="240" w:lineRule="atLeast"/>
        <w:ind w:left="420"/>
        <w:rPr>
          <w:rFonts w:ascii="Arial" w:hAnsi="Arial" w:cs="Arial"/>
          <w:color w:val="000000" w:themeColor="text1"/>
          <w:szCs w:val="21"/>
        </w:rPr>
      </w:pPr>
    </w:p>
    <w:p w:rsidR="00C272A1" w:rsidRPr="00C272A1" w:rsidRDefault="00C272A1" w:rsidP="00C272A1">
      <w:pPr>
        <w:widowControl/>
        <w:spacing w:before="120" w:after="120" w:line="240" w:lineRule="atLeast"/>
        <w:ind w:left="420" w:rightChars="204" w:right="428"/>
        <w:jc w:val="right"/>
        <w:rPr>
          <w:rFonts w:ascii="Arial" w:hAnsi="Arial" w:cs="Arial"/>
          <w:color w:val="000000" w:themeColor="text1"/>
        </w:rPr>
      </w:pPr>
      <w:r w:rsidRPr="00C272A1">
        <w:rPr>
          <w:rFonts w:ascii="Arial" w:hAnsi="Arial" w:cs="Arial"/>
          <w:color w:val="000000" w:themeColor="text1"/>
        </w:rPr>
        <w:t>安徽省交通运输</w:t>
      </w:r>
      <w:proofErr w:type="gramStart"/>
      <w:r w:rsidRPr="00C272A1">
        <w:rPr>
          <w:rFonts w:ascii="Arial" w:hAnsi="Arial" w:cs="Arial"/>
          <w:color w:val="000000" w:themeColor="text1"/>
        </w:rPr>
        <w:t>厅外资</w:t>
      </w:r>
      <w:proofErr w:type="gramEnd"/>
      <w:r w:rsidRPr="00C272A1">
        <w:rPr>
          <w:rFonts w:ascii="Arial" w:hAnsi="Arial" w:cs="Arial"/>
          <w:color w:val="000000" w:themeColor="text1"/>
        </w:rPr>
        <w:t>项目管理办公室</w:t>
      </w:r>
    </w:p>
    <w:p w:rsidR="00AB156F" w:rsidRPr="00155A11" w:rsidRDefault="00C272A1" w:rsidP="00155A11">
      <w:pPr>
        <w:widowControl/>
        <w:spacing w:before="120" w:after="120" w:line="240" w:lineRule="atLeast"/>
        <w:ind w:left="420" w:rightChars="204" w:right="428" w:firstLineChars="2250" w:firstLine="4725"/>
        <w:rPr>
          <w:rFonts w:ascii="Arial" w:hAnsi="Arial" w:cs="Arial"/>
          <w:color w:val="000000" w:themeColor="text1"/>
        </w:rPr>
      </w:pPr>
      <w:r w:rsidRPr="00C272A1">
        <w:rPr>
          <w:rFonts w:ascii="Arial" w:hAnsi="Arial" w:cs="Arial"/>
          <w:color w:val="000000" w:themeColor="text1"/>
          <w:szCs w:val="21"/>
        </w:rPr>
        <w:t>2014</w:t>
      </w:r>
      <w:r w:rsidRPr="00C272A1">
        <w:rPr>
          <w:rFonts w:ascii="Arial" w:hAnsi="Arial" w:cs="Arial"/>
          <w:color w:val="000000" w:themeColor="text1"/>
          <w:szCs w:val="21"/>
        </w:rPr>
        <w:t>年</w:t>
      </w:r>
      <w:r w:rsidRPr="00C272A1">
        <w:rPr>
          <w:rFonts w:ascii="Arial" w:hAnsi="Arial" w:cs="Arial"/>
          <w:color w:val="000000" w:themeColor="text1"/>
          <w:szCs w:val="21"/>
        </w:rPr>
        <w:t>10</w:t>
      </w:r>
      <w:r w:rsidRPr="00C272A1">
        <w:rPr>
          <w:rFonts w:ascii="Arial" w:hAnsi="Arial" w:cs="Arial"/>
          <w:color w:val="000000" w:themeColor="text1"/>
          <w:szCs w:val="21"/>
        </w:rPr>
        <w:t>月</w:t>
      </w:r>
      <w:r w:rsidRPr="00C272A1">
        <w:rPr>
          <w:rFonts w:ascii="Arial" w:hAnsi="Arial" w:cs="Arial"/>
          <w:color w:val="000000" w:themeColor="text1"/>
          <w:szCs w:val="21"/>
        </w:rPr>
        <w:t>2</w:t>
      </w:r>
      <w:r w:rsidRPr="00C272A1">
        <w:rPr>
          <w:rFonts w:ascii="Arial" w:hAnsi="Arial" w:cs="Arial" w:hint="eastAsia"/>
          <w:color w:val="000000" w:themeColor="text1"/>
          <w:szCs w:val="21"/>
        </w:rPr>
        <w:t>4</w:t>
      </w:r>
      <w:r w:rsidR="00155A11">
        <w:rPr>
          <w:rFonts w:ascii="Arial" w:hAnsi="Arial" w:cs="Arial" w:hint="eastAsia"/>
          <w:color w:val="000000" w:themeColor="text1"/>
          <w:szCs w:val="21"/>
        </w:rPr>
        <w:t>日</w:t>
      </w:r>
      <w:bookmarkEnd w:id="5"/>
    </w:p>
    <w:sectPr w:rsidR="00AB156F" w:rsidRPr="00155A11">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2A1" w:rsidRDefault="00C272A1" w:rsidP="00C272A1">
      <w:pPr>
        <w:spacing w:line="240" w:lineRule="auto"/>
      </w:pPr>
      <w:r>
        <w:separator/>
      </w:r>
    </w:p>
  </w:endnote>
  <w:endnote w:type="continuationSeparator" w:id="0">
    <w:p w:rsidR="00C272A1" w:rsidRDefault="00C272A1" w:rsidP="00C27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2A1" w:rsidRDefault="00C272A1" w:rsidP="00C272A1">
      <w:pPr>
        <w:spacing w:line="240" w:lineRule="auto"/>
      </w:pPr>
      <w:r>
        <w:separator/>
      </w:r>
    </w:p>
  </w:footnote>
  <w:footnote w:type="continuationSeparator" w:id="0">
    <w:p w:rsidR="00C272A1" w:rsidRDefault="00C272A1" w:rsidP="00C272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Look w:val="0000" w:firstRow="0" w:lastRow="0" w:firstColumn="0" w:lastColumn="0" w:noHBand="0" w:noVBand="0"/>
    </w:tblPr>
    <w:tblGrid>
      <w:gridCol w:w="4264"/>
      <w:gridCol w:w="4265"/>
    </w:tblGrid>
    <w:tr w:rsidR="00C272A1">
      <w:tc>
        <w:tcPr>
          <w:tcW w:w="4264" w:type="dxa"/>
        </w:tcPr>
        <w:p w:rsidR="00C272A1" w:rsidRPr="000802EF" w:rsidRDefault="00C272A1">
          <w:pPr>
            <w:pStyle w:val="a3"/>
            <w:pBdr>
              <w:bottom w:val="none" w:sz="0" w:space="0" w:color="auto"/>
            </w:pBdr>
            <w:tabs>
              <w:tab w:val="left" w:pos="6860"/>
            </w:tabs>
            <w:jc w:val="left"/>
          </w:pPr>
          <w:r w:rsidRPr="000802EF">
            <w:rPr>
              <w:rFonts w:hint="eastAsia"/>
            </w:rPr>
            <w:t>投标邀请函</w:t>
          </w:r>
        </w:p>
      </w:tc>
      <w:tc>
        <w:tcPr>
          <w:tcW w:w="4265" w:type="dxa"/>
        </w:tcPr>
        <w:p w:rsidR="00C272A1" w:rsidRPr="000802EF" w:rsidRDefault="00C272A1">
          <w:pPr>
            <w:pStyle w:val="a3"/>
            <w:pBdr>
              <w:bottom w:val="none" w:sz="0" w:space="0" w:color="auto"/>
            </w:pBdr>
            <w:tabs>
              <w:tab w:val="left" w:pos="6860"/>
            </w:tabs>
            <w:jc w:val="right"/>
          </w:pPr>
          <w:r w:rsidRPr="000802EF">
            <w:fldChar w:fldCharType="begin"/>
          </w:r>
          <w:r w:rsidRPr="000802EF">
            <w:instrText xml:space="preserve"> PAGE   \* MERGEFORMAT </w:instrText>
          </w:r>
          <w:r w:rsidRPr="000802EF">
            <w:fldChar w:fldCharType="separate"/>
          </w:r>
          <w:r w:rsidR="00FB4B88">
            <w:rPr>
              <w:noProof/>
            </w:rPr>
            <w:t>1</w:t>
          </w:r>
          <w:r w:rsidRPr="000802EF">
            <w:fldChar w:fldCharType="end"/>
          </w:r>
        </w:p>
      </w:tc>
    </w:tr>
  </w:tbl>
  <w:p w:rsidR="00C272A1" w:rsidRDefault="00C272A1">
    <w:pPr>
      <w:pStyle w:val="a3"/>
      <w:pBdr>
        <w:bottom w:val="none" w:sz="0" w:space="0" w:color="auto"/>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num" w:pos="720"/>
        </w:tabs>
        <w:ind w:left="720" w:hanging="360"/>
      </w:pPr>
      <w:rPr>
        <w:rFonts w:ascii="Times New Roman" w:hAnsi="Times New Roman" w:cs="Times New Roman"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A0"/>
    <w:rsid w:val="00116F4A"/>
    <w:rsid w:val="00155A11"/>
    <w:rsid w:val="006B3B7A"/>
    <w:rsid w:val="00AB156F"/>
    <w:rsid w:val="00C272A1"/>
    <w:rsid w:val="00EE5EA0"/>
    <w:rsid w:val="00FB4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2A1"/>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272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272A1"/>
    <w:rPr>
      <w:sz w:val="18"/>
      <w:szCs w:val="18"/>
    </w:rPr>
  </w:style>
  <w:style w:type="paragraph" w:styleId="a4">
    <w:name w:val="footer"/>
    <w:basedOn w:val="a"/>
    <w:link w:val="Char0"/>
    <w:uiPriority w:val="99"/>
    <w:unhideWhenUsed/>
    <w:rsid w:val="00C272A1"/>
    <w:pPr>
      <w:tabs>
        <w:tab w:val="center" w:pos="4153"/>
        <w:tab w:val="right" w:pos="8306"/>
      </w:tabs>
      <w:snapToGrid w:val="0"/>
      <w:jc w:val="left"/>
    </w:pPr>
    <w:rPr>
      <w:sz w:val="18"/>
      <w:szCs w:val="18"/>
    </w:rPr>
  </w:style>
  <w:style w:type="character" w:customStyle="1" w:styleId="Char0">
    <w:name w:val="页脚 Char"/>
    <w:basedOn w:val="a0"/>
    <w:link w:val="a4"/>
    <w:uiPriority w:val="99"/>
    <w:rsid w:val="00C272A1"/>
    <w:rPr>
      <w:sz w:val="18"/>
      <w:szCs w:val="18"/>
    </w:rPr>
  </w:style>
  <w:style w:type="character" w:styleId="a5">
    <w:name w:val="Hyperlink"/>
    <w:rsid w:val="00C272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2A1"/>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272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272A1"/>
    <w:rPr>
      <w:sz w:val="18"/>
      <w:szCs w:val="18"/>
    </w:rPr>
  </w:style>
  <w:style w:type="paragraph" w:styleId="a4">
    <w:name w:val="footer"/>
    <w:basedOn w:val="a"/>
    <w:link w:val="Char0"/>
    <w:uiPriority w:val="99"/>
    <w:unhideWhenUsed/>
    <w:rsid w:val="00C272A1"/>
    <w:pPr>
      <w:tabs>
        <w:tab w:val="center" w:pos="4153"/>
        <w:tab w:val="right" w:pos="8306"/>
      </w:tabs>
      <w:snapToGrid w:val="0"/>
      <w:jc w:val="left"/>
    </w:pPr>
    <w:rPr>
      <w:sz w:val="18"/>
      <w:szCs w:val="18"/>
    </w:rPr>
  </w:style>
  <w:style w:type="character" w:customStyle="1" w:styleId="Char0">
    <w:name w:val="页脚 Char"/>
    <w:basedOn w:val="a0"/>
    <w:link w:val="a4"/>
    <w:uiPriority w:val="99"/>
    <w:rsid w:val="00C272A1"/>
    <w:rPr>
      <w:sz w:val="18"/>
      <w:szCs w:val="18"/>
    </w:rPr>
  </w:style>
  <w:style w:type="character" w:styleId="a5">
    <w:name w:val="Hyperlink"/>
    <w:rsid w:val="00C272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jy\t.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2014-10-24T05:45:00Z</dcterms:created>
  <dcterms:modified xsi:type="dcterms:W3CDTF">2014-10-24T06:51:00Z</dcterms:modified>
</cp:coreProperties>
</file>